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45C9" w14:textId="2E44BC22" w:rsidR="00ED5B7B" w:rsidRPr="00ED5B7B" w:rsidRDefault="00ED5B7B" w:rsidP="00ED5B7B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lang w:val="de-DE" w:eastAsia="ru-RU"/>
        </w:rPr>
      </w:pPr>
      <w:r w:rsidRPr="00ED5B7B">
        <w:rPr>
          <w:rFonts w:eastAsia="Times New Roman" w:cstheme="minorHAnsi"/>
          <w:color w:val="202122"/>
          <w:lang w:val="de-DE" w:eastAsia="ru-RU"/>
        </w:rPr>
        <w:t xml:space="preserve">1. Was ist ein "inverse </w:t>
      </w:r>
      <w:proofErr w:type="spellStart"/>
      <w:r w:rsidRPr="00ED5B7B">
        <w:rPr>
          <w:rFonts w:eastAsia="Times New Roman" w:cstheme="minorHAnsi"/>
          <w:color w:val="202122"/>
          <w:lang w:val="de-DE" w:eastAsia="ru-RU"/>
        </w:rPr>
        <w:t>conway</w:t>
      </w:r>
      <w:proofErr w:type="spellEnd"/>
      <w:r w:rsidRPr="00ED5B7B">
        <w:rPr>
          <w:rFonts w:eastAsia="Times New Roman" w:cstheme="minorHAnsi"/>
          <w:color w:val="202122"/>
          <w:lang w:val="de-DE" w:eastAsia="ru-RU"/>
        </w:rPr>
        <w:t xml:space="preserve"> </w:t>
      </w:r>
      <w:proofErr w:type="spellStart"/>
      <w:r w:rsidRPr="00ED5B7B">
        <w:rPr>
          <w:rFonts w:eastAsia="Times New Roman" w:cstheme="minorHAnsi"/>
          <w:color w:val="202122"/>
          <w:lang w:val="de-DE" w:eastAsia="ru-RU"/>
        </w:rPr>
        <w:t>manoeuvre</w:t>
      </w:r>
      <w:proofErr w:type="spellEnd"/>
      <w:r w:rsidRPr="00ED5B7B">
        <w:rPr>
          <w:rFonts w:eastAsia="Times New Roman" w:cstheme="minorHAnsi"/>
          <w:color w:val="202122"/>
          <w:lang w:val="de-DE" w:eastAsia="ru-RU"/>
        </w:rPr>
        <w:t>"?</w:t>
      </w:r>
    </w:p>
    <w:p w14:paraId="30B51566" w14:textId="77777777" w:rsidR="00ED5B7B" w:rsidRPr="00ED5B7B" w:rsidRDefault="00ED5B7B" w:rsidP="00ED5B7B">
      <w:pPr>
        <w:pStyle w:val="a3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lang w:eastAsia="ru-RU"/>
        </w:rPr>
      </w:pPr>
      <w:proofErr w:type="spellStart"/>
      <w:r w:rsidRPr="00ED5B7B">
        <w:rPr>
          <w:rFonts w:eastAsia="Times New Roman" w:cstheme="minorHAnsi"/>
          <w:color w:val="202122"/>
          <w:lang w:eastAsia="ru-RU"/>
        </w:rPr>
        <w:t>Auflösung</w:t>
      </w:r>
      <w:proofErr w:type="spellEnd"/>
      <w:r w:rsidRPr="00ED5B7B">
        <w:rPr>
          <w:rFonts w:eastAsia="Times New Roman" w:cstheme="minorHAnsi"/>
          <w:color w:val="202122"/>
          <w:lang w:eastAsia="ru-RU"/>
        </w:rPr>
        <w:t xml:space="preserve"> </w:t>
      </w:r>
      <w:proofErr w:type="spellStart"/>
      <w:r w:rsidRPr="00ED5B7B">
        <w:rPr>
          <w:rFonts w:eastAsia="Times New Roman" w:cstheme="minorHAnsi"/>
          <w:color w:val="202122"/>
          <w:lang w:eastAsia="ru-RU"/>
        </w:rPr>
        <w:t>der</w:t>
      </w:r>
      <w:proofErr w:type="spellEnd"/>
      <w:r w:rsidRPr="00ED5B7B">
        <w:rPr>
          <w:rFonts w:eastAsia="Times New Roman" w:cstheme="minorHAnsi"/>
          <w:color w:val="202122"/>
          <w:lang w:eastAsia="ru-RU"/>
        </w:rPr>
        <w:t xml:space="preserve"> </w:t>
      </w:r>
      <w:proofErr w:type="spellStart"/>
      <w:r w:rsidRPr="00ED5B7B">
        <w:rPr>
          <w:rFonts w:eastAsia="Times New Roman" w:cstheme="minorHAnsi"/>
          <w:color w:val="202122"/>
          <w:lang w:eastAsia="ru-RU"/>
        </w:rPr>
        <w:t>Organisation</w:t>
      </w:r>
      <w:proofErr w:type="spellEnd"/>
    </w:p>
    <w:p w14:paraId="2E02BAAE" w14:textId="77777777" w:rsidR="00ED5B7B" w:rsidRPr="00ED5B7B" w:rsidRDefault="00ED5B7B" w:rsidP="00ED5B7B">
      <w:pPr>
        <w:pStyle w:val="a3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00B050"/>
          <w:lang w:val="de-DE" w:eastAsia="ru-RU"/>
        </w:rPr>
      </w:pPr>
      <w:r w:rsidRPr="00ED5B7B">
        <w:rPr>
          <w:rFonts w:eastAsia="Times New Roman" w:cstheme="minorHAnsi"/>
          <w:color w:val="00B050"/>
          <w:lang w:val="de-DE" w:eastAsia="ru-RU"/>
        </w:rPr>
        <w:t>Anpassung der Organisation, um eine bessere Software-Architektur zu erzielen</w:t>
      </w:r>
    </w:p>
    <w:p w14:paraId="39C069C5" w14:textId="77777777" w:rsidR="00ED5B7B" w:rsidRPr="00ED5B7B" w:rsidRDefault="00ED5B7B" w:rsidP="00ED5B7B">
      <w:pPr>
        <w:pStyle w:val="a3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lang w:val="de-DE" w:eastAsia="ru-RU"/>
        </w:rPr>
      </w:pPr>
      <w:r w:rsidRPr="00ED5B7B">
        <w:rPr>
          <w:rFonts w:eastAsia="Times New Roman" w:cstheme="minorHAnsi"/>
          <w:color w:val="202122"/>
          <w:lang w:val="de-DE" w:eastAsia="ru-RU"/>
        </w:rPr>
        <w:t xml:space="preserve">Entwickler und Tester sind gleichberechtigt im Daily </w:t>
      </w:r>
      <w:proofErr w:type="spellStart"/>
      <w:r w:rsidRPr="00ED5B7B">
        <w:rPr>
          <w:rFonts w:eastAsia="Times New Roman" w:cstheme="minorHAnsi"/>
          <w:color w:val="202122"/>
          <w:lang w:val="de-DE" w:eastAsia="ru-RU"/>
        </w:rPr>
        <w:t>Scrum</w:t>
      </w:r>
      <w:proofErr w:type="spellEnd"/>
    </w:p>
    <w:p w14:paraId="25A68C20" w14:textId="77777777" w:rsidR="00ED5B7B" w:rsidRPr="00ED5B7B" w:rsidRDefault="00ED5B7B" w:rsidP="00ED5B7B">
      <w:pPr>
        <w:pStyle w:val="a3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lang w:eastAsia="ru-RU"/>
        </w:rPr>
      </w:pPr>
      <w:proofErr w:type="spellStart"/>
      <w:r w:rsidRPr="00ED5B7B">
        <w:rPr>
          <w:rFonts w:eastAsia="Times New Roman" w:cstheme="minorHAnsi"/>
          <w:color w:val="202122"/>
          <w:lang w:eastAsia="ru-RU"/>
        </w:rPr>
        <w:t>Auflösung</w:t>
      </w:r>
      <w:proofErr w:type="spellEnd"/>
      <w:r w:rsidRPr="00ED5B7B">
        <w:rPr>
          <w:rFonts w:eastAsia="Times New Roman" w:cstheme="minorHAnsi"/>
          <w:color w:val="202122"/>
          <w:lang w:eastAsia="ru-RU"/>
        </w:rPr>
        <w:t xml:space="preserve"> </w:t>
      </w:r>
      <w:proofErr w:type="spellStart"/>
      <w:r w:rsidRPr="00ED5B7B">
        <w:rPr>
          <w:rFonts w:eastAsia="Times New Roman" w:cstheme="minorHAnsi"/>
          <w:color w:val="202122"/>
          <w:lang w:eastAsia="ru-RU"/>
        </w:rPr>
        <w:t>der</w:t>
      </w:r>
      <w:proofErr w:type="spellEnd"/>
      <w:r w:rsidRPr="00ED5B7B">
        <w:rPr>
          <w:rFonts w:eastAsia="Times New Roman" w:cstheme="minorHAnsi"/>
          <w:color w:val="202122"/>
          <w:lang w:eastAsia="ru-RU"/>
        </w:rPr>
        <w:t xml:space="preserve"> </w:t>
      </w:r>
      <w:proofErr w:type="spellStart"/>
      <w:r w:rsidRPr="00ED5B7B">
        <w:rPr>
          <w:rFonts w:eastAsia="Times New Roman" w:cstheme="minorHAnsi"/>
          <w:color w:val="202122"/>
          <w:lang w:eastAsia="ru-RU"/>
        </w:rPr>
        <w:t>Architektur-Abteilung</w:t>
      </w:r>
      <w:proofErr w:type="spellEnd"/>
    </w:p>
    <w:p w14:paraId="368C089E" w14:textId="77777777" w:rsidR="00ED5B7B" w:rsidRPr="00ED5B7B" w:rsidRDefault="00ED5B7B" w:rsidP="00ED5B7B">
      <w:pPr>
        <w:rPr>
          <w:rFonts w:cstheme="minorHAnsi"/>
          <w:lang w:val="de-DE"/>
        </w:rPr>
      </w:pPr>
      <w:r w:rsidRPr="00ED5B7B">
        <w:rPr>
          <w:rFonts w:cstheme="minorHAnsi"/>
          <w:lang w:val="de-DE"/>
        </w:rPr>
        <w:t>2. Welchen Design Prinzipien folgt eine Microservice Architektur (MSA)?</w:t>
      </w:r>
    </w:p>
    <w:p w14:paraId="353369FE" w14:textId="77777777" w:rsidR="00ED5B7B" w:rsidRPr="00ED5B7B" w:rsidRDefault="00ED5B7B" w:rsidP="00ED5B7B">
      <w:pPr>
        <w:pStyle w:val="a3"/>
        <w:numPr>
          <w:ilvl w:val="0"/>
          <w:numId w:val="8"/>
        </w:numPr>
        <w:tabs>
          <w:tab w:val="num" w:pos="360"/>
        </w:tabs>
        <w:rPr>
          <w:rFonts w:cstheme="minorHAnsi"/>
          <w:color w:val="00B050"/>
          <w:lang w:val="de-DE"/>
        </w:rPr>
      </w:pPr>
      <w:r w:rsidRPr="00ED5B7B">
        <w:rPr>
          <w:rFonts w:cstheme="minorHAnsi"/>
          <w:color w:val="00B050"/>
          <w:lang w:val="de-DE"/>
        </w:rPr>
        <w:t xml:space="preserve">Single </w:t>
      </w:r>
      <w:proofErr w:type="spellStart"/>
      <w:r w:rsidRPr="00ED5B7B">
        <w:rPr>
          <w:rFonts w:cstheme="minorHAnsi"/>
          <w:color w:val="00B050"/>
          <w:lang w:val="de-DE"/>
        </w:rPr>
        <w:t>Responsibility</w:t>
      </w:r>
      <w:proofErr w:type="spellEnd"/>
      <w:r w:rsidRPr="00ED5B7B">
        <w:rPr>
          <w:rFonts w:cstheme="minorHAnsi"/>
          <w:color w:val="00B050"/>
          <w:lang w:val="de-DE"/>
        </w:rPr>
        <w:t xml:space="preserve"> </w:t>
      </w:r>
      <w:proofErr w:type="spellStart"/>
      <w:r w:rsidRPr="00ED5B7B">
        <w:rPr>
          <w:rFonts w:cstheme="minorHAnsi"/>
          <w:color w:val="00B050"/>
          <w:lang w:val="de-DE"/>
        </w:rPr>
        <w:t>Principle</w:t>
      </w:r>
      <w:proofErr w:type="spellEnd"/>
      <w:r w:rsidRPr="00ED5B7B">
        <w:rPr>
          <w:rFonts w:cstheme="minorHAnsi"/>
          <w:color w:val="00B050"/>
          <w:lang w:val="de-DE"/>
        </w:rPr>
        <w:t xml:space="preserve"> (SRP)</w:t>
      </w:r>
    </w:p>
    <w:p w14:paraId="107611E3" w14:textId="77777777" w:rsidR="00ED5B7B" w:rsidRPr="00ED5B7B" w:rsidRDefault="00ED5B7B" w:rsidP="00ED5B7B">
      <w:pPr>
        <w:pStyle w:val="a3"/>
        <w:numPr>
          <w:ilvl w:val="0"/>
          <w:numId w:val="8"/>
        </w:numPr>
        <w:tabs>
          <w:tab w:val="num" w:pos="360"/>
        </w:tabs>
        <w:rPr>
          <w:rFonts w:cstheme="minorHAnsi"/>
          <w:lang w:val="de-DE"/>
        </w:rPr>
      </w:pPr>
      <w:r w:rsidRPr="00ED5B7B">
        <w:rPr>
          <w:rFonts w:cstheme="minorHAnsi"/>
          <w:lang w:val="de-DE"/>
        </w:rPr>
        <w:t>Minimierung der Verteilung über Server/Netzwerke</w:t>
      </w:r>
    </w:p>
    <w:p w14:paraId="1C98F86D" w14:textId="77777777" w:rsidR="00ED5B7B" w:rsidRPr="00ED5B7B" w:rsidRDefault="00ED5B7B" w:rsidP="00ED5B7B">
      <w:pPr>
        <w:pStyle w:val="a3"/>
        <w:numPr>
          <w:ilvl w:val="0"/>
          <w:numId w:val="8"/>
        </w:numPr>
        <w:tabs>
          <w:tab w:val="num" w:pos="360"/>
        </w:tabs>
        <w:rPr>
          <w:rFonts w:cstheme="minorHAnsi"/>
          <w:color w:val="00B050"/>
          <w:lang w:val="en-US"/>
        </w:rPr>
      </w:pPr>
      <w:r w:rsidRPr="00ED5B7B">
        <w:rPr>
          <w:rFonts w:cstheme="minorHAnsi"/>
          <w:color w:val="00B050"/>
          <w:lang w:val="en-US"/>
        </w:rPr>
        <w:t>"Best tool for the job"</w:t>
      </w:r>
    </w:p>
    <w:p w14:paraId="4F5731E0" w14:textId="035FE060" w:rsidR="00A06CCE" w:rsidRPr="00ED5B7B" w:rsidRDefault="00ED5B7B" w:rsidP="00ED5B7B">
      <w:pPr>
        <w:pStyle w:val="a3"/>
        <w:numPr>
          <w:ilvl w:val="0"/>
          <w:numId w:val="8"/>
        </w:numPr>
        <w:tabs>
          <w:tab w:val="num" w:pos="360"/>
        </w:tabs>
        <w:rPr>
          <w:rFonts w:cstheme="minorHAnsi"/>
          <w:color w:val="00B050"/>
          <w:lang w:val="de-DE"/>
        </w:rPr>
      </w:pPr>
      <w:proofErr w:type="spellStart"/>
      <w:r w:rsidRPr="00ED5B7B">
        <w:rPr>
          <w:rFonts w:cstheme="minorHAnsi"/>
          <w:color w:val="00B050"/>
          <w:lang w:val="de-DE"/>
        </w:rPr>
        <w:t>Bounded</w:t>
      </w:r>
      <w:proofErr w:type="spellEnd"/>
      <w:r w:rsidRPr="00ED5B7B">
        <w:rPr>
          <w:rFonts w:cstheme="minorHAnsi"/>
          <w:color w:val="00B050"/>
          <w:lang w:val="de-DE"/>
        </w:rPr>
        <w:t xml:space="preserve"> </w:t>
      </w:r>
      <w:proofErr w:type="spellStart"/>
      <w:r w:rsidRPr="00ED5B7B">
        <w:rPr>
          <w:rFonts w:cstheme="minorHAnsi"/>
          <w:color w:val="00B050"/>
          <w:lang w:val="de-DE"/>
        </w:rPr>
        <w:t>Context</w:t>
      </w:r>
      <w:proofErr w:type="spellEnd"/>
      <w:r w:rsidRPr="00ED5B7B">
        <w:rPr>
          <w:rFonts w:cstheme="minorHAnsi"/>
          <w:color w:val="00B050"/>
          <w:lang w:val="de-DE"/>
        </w:rPr>
        <w:t xml:space="preserve"> als Grundlage der Modularisierung</w:t>
      </w:r>
    </w:p>
    <w:p w14:paraId="29A2B702" w14:textId="704D1181" w:rsidR="00ED5B7B" w:rsidRPr="00ED5B7B" w:rsidRDefault="00ED5B7B" w:rsidP="00ED5B7B">
      <w:pPr>
        <w:rPr>
          <w:rFonts w:cstheme="minorHAnsi"/>
          <w:lang w:val="de-DE"/>
        </w:rPr>
      </w:pPr>
      <w:r w:rsidRPr="00ED5B7B">
        <w:rPr>
          <w:rFonts w:cstheme="minorHAnsi"/>
          <w:lang w:val="de-DE"/>
        </w:rPr>
        <w:t>3. Welche Aussagen über das "Sidecar Pattern" sind wahr?</w:t>
      </w:r>
    </w:p>
    <w:p w14:paraId="62539AD2" w14:textId="77777777" w:rsidR="00ED5B7B" w:rsidRPr="00ED5B7B" w:rsidRDefault="00ED5B7B" w:rsidP="00ED5B7B">
      <w:pPr>
        <w:pStyle w:val="a3"/>
        <w:numPr>
          <w:ilvl w:val="0"/>
          <w:numId w:val="7"/>
        </w:numPr>
        <w:rPr>
          <w:rFonts w:cstheme="minorHAnsi"/>
          <w:lang w:val="de-DE"/>
        </w:rPr>
      </w:pPr>
      <w:r w:rsidRPr="00ED5B7B">
        <w:rPr>
          <w:rFonts w:cstheme="minorHAnsi"/>
          <w:lang w:val="de-DE"/>
        </w:rPr>
        <w:t>Das Sidecar verändert den Source Code der primären Applikation</w:t>
      </w:r>
    </w:p>
    <w:p w14:paraId="3C6754FD" w14:textId="77777777" w:rsidR="00ED5B7B" w:rsidRPr="00ED5B7B" w:rsidRDefault="00ED5B7B" w:rsidP="00ED5B7B">
      <w:pPr>
        <w:pStyle w:val="a3"/>
        <w:numPr>
          <w:ilvl w:val="0"/>
          <w:numId w:val="7"/>
        </w:numPr>
        <w:rPr>
          <w:rFonts w:cstheme="minorHAnsi"/>
          <w:color w:val="00B050"/>
          <w:lang w:val="de-DE"/>
        </w:rPr>
      </w:pPr>
      <w:r w:rsidRPr="00ED5B7B">
        <w:rPr>
          <w:rFonts w:cstheme="minorHAnsi"/>
          <w:color w:val="00B050"/>
          <w:lang w:val="de-DE"/>
        </w:rPr>
        <w:t xml:space="preserve">Das Sidecar bietet ein homogenes Interface für Plattform Services (z.B. </w:t>
      </w:r>
      <w:proofErr w:type="spellStart"/>
      <w:r w:rsidRPr="00ED5B7B">
        <w:rPr>
          <w:rFonts w:cstheme="minorHAnsi"/>
          <w:color w:val="00B050"/>
          <w:lang w:val="de-DE"/>
        </w:rPr>
        <w:t>Logging</w:t>
      </w:r>
      <w:proofErr w:type="spellEnd"/>
      <w:r w:rsidRPr="00ED5B7B">
        <w:rPr>
          <w:rFonts w:cstheme="minorHAnsi"/>
          <w:color w:val="00B050"/>
          <w:lang w:val="de-DE"/>
        </w:rPr>
        <w:t>)</w:t>
      </w:r>
    </w:p>
    <w:p w14:paraId="63343A8F" w14:textId="77777777" w:rsidR="00ED5B7B" w:rsidRPr="00ED5B7B" w:rsidRDefault="00ED5B7B" w:rsidP="00ED5B7B">
      <w:pPr>
        <w:pStyle w:val="a3"/>
        <w:numPr>
          <w:ilvl w:val="0"/>
          <w:numId w:val="7"/>
        </w:numPr>
        <w:rPr>
          <w:rFonts w:cstheme="minorHAnsi"/>
          <w:lang w:val="de-DE"/>
        </w:rPr>
      </w:pPr>
      <w:r w:rsidRPr="00ED5B7B">
        <w:rPr>
          <w:rFonts w:cstheme="minorHAnsi"/>
          <w:lang w:val="de-DE"/>
        </w:rPr>
        <w:t>Das Sidecar übernimmt zwingend die persistente Datenspeicherung lokaler Daten</w:t>
      </w:r>
    </w:p>
    <w:p w14:paraId="102F742E" w14:textId="7C773FEE" w:rsidR="00ED5B7B" w:rsidRPr="00ED5B7B" w:rsidRDefault="00ED5B7B" w:rsidP="00ED5B7B">
      <w:pPr>
        <w:pStyle w:val="a3"/>
        <w:numPr>
          <w:ilvl w:val="0"/>
          <w:numId w:val="7"/>
        </w:numPr>
        <w:rPr>
          <w:rFonts w:cstheme="minorHAnsi"/>
          <w:color w:val="00B050"/>
          <w:lang w:val="de-DE"/>
        </w:rPr>
      </w:pPr>
      <w:r w:rsidRPr="00ED5B7B">
        <w:rPr>
          <w:rFonts w:cstheme="minorHAnsi"/>
          <w:color w:val="00B050"/>
          <w:lang w:val="de-DE"/>
        </w:rPr>
        <w:t>Das Sidecar läuft neben der primären Applikation (eigener Prozess bzw. Container)</w:t>
      </w:r>
    </w:p>
    <w:p w14:paraId="0AF14EB4" w14:textId="77777777" w:rsidR="00ED5B7B" w:rsidRPr="00ED5B7B" w:rsidRDefault="00ED5B7B" w:rsidP="00ED5B7B">
      <w:pPr>
        <w:rPr>
          <w:lang w:val="de-DE"/>
        </w:rPr>
      </w:pPr>
      <w:r>
        <w:rPr>
          <w:lang w:val="de-DE"/>
        </w:rPr>
        <w:t xml:space="preserve">4. </w:t>
      </w:r>
      <w:r w:rsidRPr="00ED5B7B">
        <w:rPr>
          <w:lang w:val="de-DE"/>
        </w:rPr>
        <w:t>Was versteht man unter Conways Gesetz (</w:t>
      </w:r>
      <w:proofErr w:type="spellStart"/>
      <w:r w:rsidRPr="00ED5B7B">
        <w:rPr>
          <w:lang w:val="de-DE"/>
        </w:rPr>
        <w:t>Conway's</w:t>
      </w:r>
      <w:proofErr w:type="spellEnd"/>
      <w:r w:rsidRPr="00ED5B7B">
        <w:rPr>
          <w:lang w:val="de-DE"/>
        </w:rPr>
        <w:t xml:space="preserve"> Law)?</w:t>
      </w:r>
    </w:p>
    <w:p w14:paraId="6664F5E7" w14:textId="77777777" w:rsidR="00ED5B7B" w:rsidRPr="00ED5B7B" w:rsidRDefault="00ED5B7B" w:rsidP="00ED5B7B">
      <w:pPr>
        <w:pStyle w:val="a3"/>
        <w:numPr>
          <w:ilvl w:val="0"/>
          <w:numId w:val="10"/>
        </w:numPr>
        <w:rPr>
          <w:lang w:val="de-DE"/>
        </w:rPr>
      </w:pPr>
      <w:r w:rsidRPr="00ED5B7B">
        <w:rPr>
          <w:lang w:val="de-DE"/>
        </w:rPr>
        <w:t>Je mehr Microservices desto höher ist die Performance</w:t>
      </w:r>
    </w:p>
    <w:p w14:paraId="4A3A86B1" w14:textId="77777777" w:rsidR="00ED5B7B" w:rsidRPr="00ED5B7B" w:rsidRDefault="00ED5B7B" w:rsidP="00ED5B7B">
      <w:pPr>
        <w:pStyle w:val="a3"/>
        <w:numPr>
          <w:ilvl w:val="0"/>
          <w:numId w:val="10"/>
        </w:numPr>
        <w:rPr>
          <w:color w:val="00B050"/>
          <w:lang w:val="de-DE"/>
        </w:rPr>
      </w:pPr>
      <w:r w:rsidRPr="00ED5B7B">
        <w:rPr>
          <w:color w:val="00B050"/>
          <w:lang w:val="de-DE"/>
        </w:rPr>
        <w:t>Software-Architektur spiegelt die Organisations-Architektur wider</w:t>
      </w:r>
    </w:p>
    <w:p w14:paraId="424E2418" w14:textId="77777777" w:rsidR="00ED5B7B" w:rsidRPr="00ED5B7B" w:rsidRDefault="00ED5B7B" w:rsidP="00ED5B7B">
      <w:pPr>
        <w:pStyle w:val="a3"/>
        <w:numPr>
          <w:ilvl w:val="0"/>
          <w:numId w:val="10"/>
        </w:numPr>
        <w:rPr>
          <w:lang w:val="de-DE"/>
        </w:rPr>
      </w:pPr>
      <w:r w:rsidRPr="00ED5B7B">
        <w:rPr>
          <w:lang w:val="de-DE"/>
        </w:rPr>
        <w:t>Organisations-Architektur spiegelt die Software-Architektur wider</w:t>
      </w:r>
    </w:p>
    <w:p w14:paraId="05DC9097" w14:textId="5AAC6A28" w:rsidR="00ED5B7B" w:rsidRDefault="00ED5B7B" w:rsidP="00ED5B7B">
      <w:pPr>
        <w:pStyle w:val="a3"/>
        <w:numPr>
          <w:ilvl w:val="0"/>
          <w:numId w:val="10"/>
        </w:numPr>
        <w:rPr>
          <w:lang w:val="de-DE"/>
        </w:rPr>
      </w:pPr>
      <w:r w:rsidRPr="00ED5B7B">
        <w:rPr>
          <w:lang w:val="de-DE"/>
        </w:rPr>
        <w:t>Anzahl der Microservices ist direkt proportional zur Anzahl der Testfälle</w:t>
      </w:r>
    </w:p>
    <w:p w14:paraId="7282C40F" w14:textId="77777777" w:rsidR="00ED5B7B" w:rsidRPr="00ED5B7B" w:rsidRDefault="00ED5B7B" w:rsidP="00ED5B7B">
      <w:pPr>
        <w:rPr>
          <w:lang w:val="de-DE"/>
        </w:rPr>
      </w:pPr>
      <w:r>
        <w:rPr>
          <w:lang w:val="de-DE"/>
        </w:rPr>
        <w:t xml:space="preserve">5. </w:t>
      </w:r>
      <w:r w:rsidRPr="00ED5B7B">
        <w:rPr>
          <w:lang w:val="de-DE"/>
        </w:rPr>
        <w:t>Warum implementiert man eine Menge von miteinander kommunizierenden Microservices statt einer monolithischen Applikation?</w:t>
      </w:r>
    </w:p>
    <w:p w14:paraId="1DA8693D" w14:textId="77777777" w:rsidR="00ED5B7B" w:rsidRPr="00EE6C7A" w:rsidRDefault="00ED5B7B" w:rsidP="00ED5B7B">
      <w:pPr>
        <w:pStyle w:val="a3"/>
        <w:numPr>
          <w:ilvl w:val="0"/>
          <w:numId w:val="11"/>
        </w:numPr>
        <w:rPr>
          <w:color w:val="00B050"/>
          <w:lang w:val="de-DE"/>
        </w:rPr>
      </w:pPr>
      <w:r w:rsidRPr="00EE6C7A">
        <w:rPr>
          <w:color w:val="00B050"/>
          <w:lang w:val="de-DE"/>
        </w:rPr>
        <w:t>Höhere Robustheit gegenüber System-Ausfällen</w:t>
      </w:r>
    </w:p>
    <w:p w14:paraId="60DA1150" w14:textId="77777777" w:rsidR="00ED5B7B" w:rsidRPr="00ED5B7B" w:rsidRDefault="00ED5B7B" w:rsidP="00ED5B7B">
      <w:pPr>
        <w:pStyle w:val="a3"/>
        <w:numPr>
          <w:ilvl w:val="0"/>
          <w:numId w:val="11"/>
        </w:numPr>
        <w:rPr>
          <w:lang w:val="de-DE"/>
        </w:rPr>
      </w:pPr>
      <w:r w:rsidRPr="00ED5B7B">
        <w:rPr>
          <w:lang w:val="de-DE"/>
        </w:rPr>
        <w:t>Reduktion der Kommunikation zwischen einzelnen Services</w:t>
      </w:r>
    </w:p>
    <w:p w14:paraId="28D72732" w14:textId="77777777" w:rsidR="00ED5B7B" w:rsidRPr="00EE6C7A" w:rsidRDefault="00ED5B7B" w:rsidP="00ED5B7B">
      <w:pPr>
        <w:pStyle w:val="a3"/>
        <w:numPr>
          <w:ilvl w:val="0"/>
          <w:numId w:val="11"/>
        </w:numPr>
        <w:rPr>
          <w:color w:val="00B050"/>
          <w:lang w:val="de-DE"/>
        </w:rPr>
      </w:pPr>
      <w:r w:rsidRPr="00EE6C7A">
        <w:rPr>
          <w:color w:val="00B050"/>
          <w:lang w:val="de-DE"/>
        </w:rPr>
        <w:t>Erhöhung der Autonomie einzelner Entwicklungsteams</w:t>
      </w:r>
    </w:p>
    <w:p w14:paraId="23716E14" w14:textId="5CD71CBF" w:rsidR="00ED5B7B" w:rsidRPr="00EE6C7A" w:rsidRDefault="00ED5B7B" w:rsidP="00ED5B7B">
      <w:pPr>
        <w:pStyle w:val="a3"/>
        <w:numPr>
          <w:ilvl w:val="0"/>
          <w:numId w:val="11"/>
        </w:numPr>
        <w:rPr>
          <w:color w:val="BF8F00" w:themeColor="accent4" w:themeShade="BF"/>
          <w:lang w:val="de-DE"/>
        </w:rPr>
      </w:pPr>
      <w:r w:rsidRPr="00EE6C7A">
        <w:rPr>
          <w:color w:val="BF8F00" w:themeColor="accent4" w:themeShade="BF"/>
          <w:lang w:val="de-DE"/>
        </w:rPr>
        <w:t>Bessere Kapselung einzelner Services</w:t>
      </w:r>
    </w:p>
    <w:p w14:paraId="0E89143E" w14:textId="77777777" w:rsidR="00EE6C7A" w:rsidRPr="00EE6C7A" w:rsidRDefault="00EE6C7A" w:rsidP="00EE6C7A">
      <w:pPr>
        <w:rPr>
          <w:lang w:val="de-DE"/>
        </w:rPr>
      </w:pPr>
      <w:r>
        <w:rPr>
          <w:lang w:val="de-DE"/>
        </w:rPr>
        <w:t xml:space="preserve">6. </w:t>
      </w:r>
      <w:r w:rsidRPr="00EE6C7A">
        <w:rPr>
          <w:lang w:val="de-DE"/>
        </w:rPr>
        <w:t xml:space="preserve">Welche Aussagen über </w:t>
      </w:r>
      <w:proofErr w:type="spellStart"/>
      <w:r w:rsidRPr="00EE6C7A">
        <w:rPr>
          <w:lang w:val="de-DE"/>
        </w:rPr>
        <w:t>Microfrontends</w:t>
      </w:r>
      <w:proofErr w:type="spellEnd"/>
      <w:r w:rsidRPr="00EE6C7A">
        <w:rPr>
          <w:lang w:val="de-DE"/>
        </w:rPr>
        <w:t xml:space="preserve"> sind wahr?</w:t>
      </w:r>
    </w:p>
    <w:p w14:paraId="3BDA3590" w14:textId="77777777" w:rsidR="00EE6C7A" w:rsidRPr="00EE6C7A" w:rsidRDefault="00EE6C7A" w:rsidP="00EE6C7A">
      <w:pPr>
        <w:pStyle w:val="a3"/>
        <w:numPr>
          <w:ilvl w:val="0"/>
          <w:numId w:val="12"/>
        </w:numPr>
        <w:rPr>
          <w:color w:val="00B050"/>
          <w:lang w:val="de-DE"/>
        </w:rPr>
      </w:pPr>
      <w:proofErr w:type="spellStart"/>
      <w:r w:rsidRPr="00EE6C7A">
        <w:rPr>
          <w:color w:val="00B050"/>
          <w:lang w:val="de-DE"/>
        </w:rPr>
        <w:t>Microfrontends</w:t>
      </w:r>
      <w:proofErr w:type="spellEnd"/>
      <w:r w:rsidRPr="00EE6C7A">
        <w:rPr>
          <w:color w:val="00B050"/>
          <w:lang w:val="de-DE"/>
        </w:rPr>
        <w:t xml:space="preserve"> erweitern das Konzept von Microservices auf die Welt der </w:t>
      </w:r>
      <w:proofErr w:type="spellStart"/>
      <w:r w:rsidRPr="00EE6C7A">
        <w:rPr>
          <w:color w:val="00B050"/>
          <w:lang w:val="de-DE"/>
        </w:rPr>
        <w:t>Frontends</w:t>
      </w:r>
      <w:proofErr w:type="spellEnd"/>
    </w:p>
    <w:p w14:paraId="3D45A124" w14:textId="77777777" w:rsidR="00EE6C7A" w:rsidRPr="00EE6C7A" w:rsidRDefault="00EE6C7A" w:rsidP="00EE6C7A">
      <w:pPr>
        <w:pStyle w:val="a3"/>
        <w:numPr>
          <w:ilvl w:val="0"/>
          <w:numId w:val="12"/>
        </w:numPr>
        <w:rPr>
          <w:lang w:val="de-DE"/>
        </w:rPr>
      </w:pPr>
      <w:r w:rsidRPr="00EE6C7A">
        <w:rPr>
          <w:lang w:val="de-DE"/>
        </w:rPr>
        <w:t xml:space="preserve">Das GUI von </w:t>
      </w:r>
      <w:proofErr w:type="spellStart"/>
      <w:r w:rsidRPr="00EE6C7A">
        <w:rPr>
          <w:lang w:val="de-DE"/>
        </w:rPr>
        <w:t>Micropayment</w:t>
      </w:r>
      <w:proofErr w:type="spellEnd"/>
      <w:r w:rsidRPr="00EE6C7A">
        <w:rPr>
          <w:lang w:val="de-DE"/>
        </w:rPr>
        <w:t xml:space="preserve"> Services wird als </w:t>
      </w:r>
      <w:proofErr w:type="spellStart"/>
      <w:r w:rsidRPr="00EE6C7A">
        <w:rPr>
          <w:lang w:val="de-DE"/>
        </w:rPr>
        <w:t>Microfrontend</w:t>
      </w:r>
      <w:proofErr w:type="spellEnd"/>
      <w:r w:rsidRPr="00EE6C7A">
        <w:rPr>
          <w:lang w:val="de-DE"/>
        </w:rPr>
        <w:t xml:space="preserve"> bezeichnet</w:t>
      </w:r>
    </w:p>
    <w:p w14:paraId="3343B506" w14:textId="77777777" w:rsidR="00EE6C7A" w:rsidRPr="00EE6C7A" w:rsidRDefault="00EE6C7A" w:rsidP="00EE6C7A">
      <w:pPr>
        <w:pStyle w:val="a3"/>
        <w:numPr>
          <w:ilvl w:val="0"/>
          <w:numId w:val="12"/>
        </w:numPr>
        <w:rPr>
          <w:color w:val="00B050"/>
          <w:lang w:val="de-DE"/>
        </w:rPr>
      </w:pPr>
      <w:r w:rsidRPr="00EE6C7A">
        <w:rPr>
          <w:color w:val="00B050"/>
          <w:lang w:val="de-DE"/>
        </w:rPr>
        <w:t xml:space="preserve">Den Begriff </w:t>
      </w:r>
      <w:proofErr w:type="spellStart"/>
      <w:r w:rsidRPr="00EE6C7A">
        <w:rPr>
          <w:color w:val="00B050"/>
          <w:lang w:val="de-DE"/>
        </w:rPr>
        <w:t>Microfrontends</w:t>
      </w:r>
      <w:proofErr w:type="spellEnd"/>
      <w:r w:rsidRPr="00EE6C7A">
        <w:rPr>
          <w:color w:val="00B050"/>
          <w:lang w:val="de-DE"/>
        </w:rPr>
        <w:t xml:space="preserve"> gibt es seit ca. 2016</w:t>
      </w:r>
    </w:p>
    <w:p w14:paraId="4376A839" w14:textId="4E389D79" w:rsidR="00EE6C7A" w:rsidRDefault="00EE6C7A" w:rsidP="00EE6C7A">
      <w:pPr>
        <w:pStyle w:val="a3"/>
        <w:numPr>
          <w:ilvl w:val="0"/>
          <w:numId w:val="12"/>
        </w:numPr>
        <w:rPr>
          <w:color w:val="00B050"/>
          <w:lang w:val="de-DE"/>
        </w:rPr>
      </w:pPr>
      <w:proofErr w:type="spellStart"/>
      <w:r w:rsidRPr="00EE6C7A">
        <w:rPr>
          <w:color w:val="00B050"/>
          <w:lang w:val="de-DE"/>
        </w:rPr>
        <w:t>Microfrontends</w:t>
      </w:r>
      <w:proofErr w:type="spellEnd"/>
      <w:r w:rsidRPr="00EE6C7A">
        <w:rPr>
          <w:color w:val="00B050"/>
          <w:lang w:val="de-DE"/>
        </w:rPr>
        <w:t xml:space="preserve"> betrachten das GUI als Komposition von Einzel-Features</w:t>
      </w:r>
    </w:p>
    <w:p w14:paraId="397DECFC" w14:textId="77777777" w:rsidR="00EE6C7A" w:rsidRPr="00EE6C7A" w:rsidRDefault="00EE6C7A" w:rsidP="00EE6C7A">
      <w:pPr>
        <w:rPr>
          <w:lang w:val="de-DE"/>
        </w:rPr>
      </w:pPr>
      <w:r>
        <w:rPr>
          <w:lang w:val="de-DE"/>
        </w:rPr>
        <w:t xml:space="preserve">7. </w:t>
      </w:r>
      <w:r w:rsidRPr="00EE6C7A">
        <w:rPr>
          <w:lang w:val="de-DE"/>
        </w:rPr>
        <w:t>Wie groß soll ein Microservice sein?</w:t>
      </w:r>
    </w:p>
    <w:p w14:paraId="2EF94DB3" w14:textId="77777777" w:rsidR="00EE6C7A" w:rsidRPr="00AA3139" w:rsidRDefault="00EE6C7A" w:rsidP="00EE6C7A">
      <w:pPr>
        <w:pStyle w:val="a3"/>
        <w:numPr>
          <w:ilvl w:val="0"/>
          <w:numId w:val="13"/>
        </w:numPr>
        <w:rPr>
          <w:color w:val="00B050"/>
          <w:lang w:val="de-DE"/>
        </w:rPr>
      </w:pPr>
      <w:r w:rsidRPr="00AA3139">
        <w:rPr>
          <w:color w:val="00B050"/>
          <w:lang w:val="de-DE"/>
        </w:rPr>
        <w:t>So groß, dass der Code "in den Kopf des Entwicklers passt"</w:t>
      </w:r>
    </w:p>
    <w:p w14:paraId="2D2690D0" w14:textId="77777777" w:rsidR="00EE6C7A" w:rsidRPr="00EE6C7A" w:rsidRDefault="00EE6C7A" w:rsidP="00EE6C7A">
      <w:pPr>
        <w:pStyle w:val="a3"/>
        <w:numPr>
          <w:ilvl w:val="0"/>
          <w:numId w:val="13"/>
        </w:numPr>
        <w:rPr>
          <w:lang w:val="de-DE"/>
        </w:rPr>
      </w:pPr>
      <w:r w:rsidRPr="00EE6C7A">
        <w:rPr>
          <w:lang w:val="de-DE"/>
        </w:rPr>
        <w:t>Größer als ein Monolith</w:t>
      </w:r>
    </w:p>
    <w:p w14:paraId="3B8E4BA9" w14:textId="77777777" w:rsidR="00EE6C7A" w:rsidRPr="00AA3139" w:rsidRDefault="00EE6C7A" w:rsidP="00EE6C7A">
      <w:pPr>
        <w:pStyle w:val="a3"/>
        <w:numPr>
          <w:ilvl w:val="0"/>
          <w:numId w:val="13"/>
        </w:numPr>
        <w:rPr>
          <w:color w:val="00B050"/>
          <w:lang w:val="de-DE"/>
        </w:rPr>
      </w:pPr>
      <w:r w:rsidRPr="00AA3139">
        <w:rPr>
          <w:color w:val="00B050"/>
          <w:lang w:val="de-DE"/>
        </w:rPr>
        <w:t>So groß, dass ein Microservice "in zwei Wochen neu geschrieben werden kann"</w:t>
      </w:r>
    </w:p>
    <w:p w14:paraId="6CFDFDC0" w14:textId="31269FD4" w:rsidR="00EE6C7A" w:rsidRDefault="00EE6C7A" w:rsidP="00EE6C7A">
      <w:pPr>
        <w:pStyle w:val="a3"/>
        <w:numPr>
          <w:ilvl w:val="0"/>
          <w:numId w:val="13"/>
        </w:numPr>
        <w:rPr>
          <w:lang w:val="de-DE"/>
        </w:rPr>
      </w:pPr>
      <w:r w:rsidRPr="00EE6C7A">
        <w:rPr>
          <w:lang w:val="de-DE"/>
        </w:rPr>
        <w:t xml:space="preserve">Alle Microservices sollen exakt gleich groß sein (in Lines </w:t>
      </w:r>
      <w:proofErr w:type="spellStart"/>
      <w:r w:rsidRPr="00EE6C7A">
        <w:rPr>
          <w:lang w:val="de-DE"/>
        </w:rPr>
        <w:t>of</w:t>
      </w:r>
      <w:proofErr w:type="spellEnd"/>
      <w:r w:rsidRPr="00EE6C7A">
        <w:rPr>
          <w:lang w:val="de-DE"/>
        </w:rPr>
        <w:t xml:space="preserve"> Code gemessen)</w:t>
      </w:r>
    </w:p>
    <w:p w14:paraId="3CEA2BA5" w14:textId="77777777" w:rsidR="00A511F9" w:rsidRPr="00A511F9" w:rsidRDefault="00AA3139" w:rsidP="00A511F9">
      <w:pPr>
        <w:rPr>
          <w:lang w:val="de-DE"/>
        </w:rPr>
      </w:pPr>
      <w:r>
        <w:rPr>
          <w:lang w:val="de-DE"/>
        </w:rPr>
        <w:t xml:space="preserve">8. </w:t>
      </w:r>
      <w:r w:rsidR="00A511F9" w:rsidRPr="00A511F9">
        <w:rPr>
          <w:lang w:val="de-DE"/>
        </w:rPr>
        <w:t>Wenn es im Gesamtsystem n Microservices gibt und alle Microservices untereinander kommunizieren, wie viele Kommunikationspfade ergeben sich dann im Gesamtsystem?</w:t>
      </w:r>
    </w:p>
    <w:p w14:paraId="7E992AD6" w14:textId="77777777" w:rsidR="00A511F9" w:rsidRPr="00A511F9" w:rsidRDefault="00A511F9" w:rsidP="00A511F9">
      <w:pPr>
        <w:pStyle w:val="a3"/>
        <w:numPr>
          <w:ilvl w:val="0"/>
          <w:numId w:val="14"/>
        </w:numPr>
        <w:rPr>
          <w:color w:val="00B050"/>
          <w:lang w:val="de-DE"/>
        </w:rPr>
      </w:pPr>
      <w:r w:rsidRPr="00A511F9">
        <w:rPr>
          <w:color w:val="00B050"/>
          <w:lang w:val="de-DE"/>
        </w:rPr>
        <w:t>n über 2</w:t>
      </w:r>
    </w:p>
    <w:p w14:paraId="550D4209" w14:textId="77777777" w:rsidR="00A511F9" w:rsidRPr="00A511F9" w:rsidRDefault="00A511F9" w:rsidP="00A511F9">
      <w:pPr>
        <w:pStyle w:val="a3"/>
        <w:numPr>
          <w:ilvl w:val="0"/>
          <w:numId w:val="14"/>
        </w:numPr>
        <w:rPr>
          <w:lang w:val="de-DE"/>
        </w:rPr>
      </w:pPr>
      <w:r w:rsidRPr="00A511F9">
        <w:rPr>
          <w:lang w:val="de-DE"/>
        </w:rPr>
        <w:t>n über n</w:t>
      </w:r>
    </w:p>
    <w:p w14:paraId="78AB3B7E" w14:textId="77777777" w:rsidR="00A511F9" w:rsidRPr="00A511F9" w:rsidRDefault="00A511F9" w:rsidP="00A511F9">
      <w:pPr>
        <w:pStyle w:val="a3"/>
        <w:numPr>
          <w:ilvl w:val="0"/>
          <w:numId w:val="14"/>
        </w:numPr>
        <w:rPr>
          <w:lang w:val="de-DE"/>
        </w:rPr>
      </w:pPr>
      <w:r w:rsidRPr="00A511F9">
        <w:rPr>
          <w:lang w:val="de-DE"/>
        </w:rPr>
        <w:t>n hoch n</w:t>
      </w:r>
    </w:p>
    <w:p w14:paraId="31CE5C01" w14:textId="1E056895" w:rsidR="00AA3139" w:rsidRDefault="00A511F9" w:rsidP="00A511F9">
      <w:pPr>
        <w:pStyle w:val="a3"/>
        <w:numPr>
          <w:ilvl w:val="0"/>
          <w:numId w:val="14"/>
        </w:numPr>
        <w:rPr>
          <w:lang w:val="de-DE"/>
        </w:rPr>
      </w:pPr>
      <w:r w:rsidRPr="00A511F9">
        <w:rPr>
          <w:lang w:val="de-DE"/>
        </w:rPr>
        <w:lastRenderedPageBreak/>
        <w:t>Keine der angeführten Wahlmöglichkeiten</w:t>
      </w:r>
    </w:p>
    <w:p w14:paraId="0A31F8C7" w14:textId="77777777" w:rsidR="00A511F9" w:rsidRPr="00A511F9" w:rsidRDefault="00A511F9" w:rsidP="00A511F9">
      <w:pPr>
        <w:rPr>
          <w:lang w:val="de-DE"/>
        </w:rPr>
      </w:pPr>
      <w:r>
        <w:rPr>
          <w:lang w:val="de-DE"/>
        </w:rPr>
        <w:t xml:space="preserve">9. </w:t>
      </w:r>
      <w:r w:rsidRPr="00A511F9">
        <w:rPr>
          <w:lang w:val="de-DE"/>
        </w:rPr>
        <w:t>Was sind Vorteile von BASE in Vergleich zu ACID</w:t>
      </w:r>
    </w:p>
    <w:p w14:paraId="3A21A064" w14:textId="77777777" w:rsidR="00A511F9" w:rsidRPr="00A511F9" w:rsidRDefault="00A511F9" w:rsidP="00A511F9">
      <w:pPr>
        <w:pStyle w:val="a3"/>
        <w:numPr>
          <w:ilvl w:val="0"/>
          <w:numId w:val="15"/>
        </w:numPr>
        <w:rPr>
          <w:color w:val="00B050"/>
          <w:lang w:val="de-DE"/>
        </w:rPr>
      </w:pPr>
      <w:r w:rsidRPr="00A511F9">
        <w:rPr>
          <w:color w:val="00B050"/>
          <w:lang w:val="de-DE"/>
        </w:rPr>
        <w:t>BASE Architekturen skalieren besser</w:t>
      </w:r>
    </w:p>
    <w:p w14:paraId="3712FBB6" w14:textId="77777777" w:rsidR="00A511F9" w:rsidRPr="00A511F9" w:rsidRDefault="00A511F9" w:rsidP="00A511F9">
      <w:pPr>
        <w:pStyle w:val="a3"/>
        <w:numPr>
          <w:ilvl w:val="0"/>
          <w:numId w:val="15"/>
        </w:numPr>
        <w:rPr>
          <w:lang w:val="de-DE"/>
        </w:rPr>
      </w:pPr>
      <w:r w:rsidRPr="00A511F9">
        <w:rPr>
          <w:lang w:val="de-DE"/>
        </w:rPr>
        <w:t>BASE unterstützt die System-Eigenschaft "Isolation"</w:t>
      </w:r>
    </w:p>
    <w:p w14:paraId="6E4F57B8" w14:textId="77777777" w:rsidR="00A511F9" w:rsidRPr="00A511F9" w:rsidRDefault="00A511F9" w:rsidP="00A511F9">
      <w:pPr>
        <w:pStyle w:val="a3"/>
        <w:numPr>
          <w:ilvl w:val="0"/>
          <w:numId w:val="15"/>
        </w:numPr>
        <w:rPr>
          <w:lang w:val="de-DE"/>
        </w:rPr>
      </w:pPr>
      <w:r w:rsidRPr="00A511F9">
        <w:rPr>
          <w:lang w:val="de-DE"/>
        </w:rPr>
        <w:t>BASE ist atomar, aber nur solange notwendig</w:t>
      </w:r>
    </w:p>
    <w:p w14:paraId="5089D06E" w14:textId="0393B31B" w:rsidR="00A511F9" w:rsidRDefault="00A511F9" w:rsidP="00A511F9">
      <w:pPr>
        <w:pStyle w:val="a3"/>
        <w:numPr>
          <w:ilvl w:val="0"/>
          <w:numId w:val="15"/>
        </w:numPr>
        <w:rPr>
          <w:lang w:val="de-DE"/>
        </w:rPr>
      </w:pPr>
      <w:r w:rsidRPr="00A511F9">
        <w:rPr>
          <w:lang w:val="de-DE"/>
        </w:rPr>
        <w:t>BASE unterstützt alle ACID Eigenschaften plus die Integration von Microservices</w:t>
      </w:r>
    </w:p>
    <w:p w14:paraId="6CB0A281" w14:textId="77777777" w:rsidR="00A511F9" w:rsidRPr="00A511F9" w:rsidRDefault="00A511F9" w:rsidP="00A511F9">
      <w:pPr>
        <w:rPr>
          <w:lang w:val="de-DE"/>
        </w:rPr>
      </w:pPr>
      <w:r>
        <w:rPr>
          <w:lang w:val="de-DE"/>
        </w:rPr>
        <w:t xml:space="preserve">10. </w:t>
      </w:r>
      <w:r w:rsidRPr="00A511F9">
        <w:rPr>
          <w:lang w:val="de-DE"/>
        </w:rPr>
        <w:t>Welche der folgenden Eigenschaften sind Eigenschaften von Monolithischen Systemen?</w:t>
      </w:r>
    </w:p>
    <w:p w14:paraId="4F572F11" w14:textId="77777777" w:rsidR="00A511F9" w:rsidRPr="00A511F9" w:rsidRDefault="00A511F9" w:rsidP="00A511F9">
      <w:pPr>
        <w:pStyle w:val="a3"/>
        <w:numPr>
          <w:ilvl w:val="0"/>
          <w:numId w:val="16"/>
        </w:numPr>
        <w:rPr>
          <w:color w:val="00B050"/>
          <w:lang w:val="de-DE"/>
        </w:rPr>
      </w:pPr>
      <w:r w:rsidRPr="00A511F9">
        <w:rPr>
          <w:color w:val="00B050"/>
          <w:lang w:val="de-DE"/>
        </w:rPr>
        <w:t>Typischerweise hochhochkomplex</w:t>
      </w:r>
    </w:p>
    <w:p w14:paraId="5EB570EC" w14:textId="77777777" w:rsidR="00A511F9" w:rsidRPr="00A511F9" w:rsidRDefault="00A511F9" w:rsidP="00A511F9">
      <w:pPr>
        <w:pStyle w:val="a3"/>
        <w:numPr>
          <w:ilvl w:val="0"/>
          <w:numId w:val="16"/>
        </w:numPr>
        <w:rPr>
          <w:color w:val="00B050"/>
          <w:lang w:val="de-DE"/>
        </w:rPr>
      </w:pPr>
      <w:r w:rsidRPr="00A511F9">
        <w:rPr>
          <w:color w:val="00B050"/>
          <w:lang w:val="de-DE"/>
        </w:rPr>
        <w:t>Typischerweise über viele Jahre gewachsen</w:t>
      </w:r>
    </w:p>
    <w:p w14:paraId="71B9EE17" w14:textId="77777777" w:rsidR="00A511F9" w:rsidRPr="00A511F9" w:rsidRDefault="00A511F9" w:rsidP="00A511F9">
      <w:pPr>
        <w:pStyle w:val="a3"/>
        <w:numPr>
          <w:ilvl w:val="0"/>
          <w:numId w:val="16"/>
        </w:numPr>
        <w:rPr>
          <w:color w:val="00B050"/>
          <w:lang w:val="de-DE"/>
        </w:rPr>
      </w:pPr>
      <w:r w:rsidRPr="00A511F9">
        <w:rPr>
          <w:color w:val="00B050"/>
          <w:lang w:val="de-DE"/>
        </w:rPr>
        <w:t>Hohes Risiko bei Änderungen, Funktionalität auch außerhalb des Bereiches der Änderung zu beschädigen</w:t>
      </w:r>
    </w:p>
    <w:p w14:paraId="544AC1F0" w14:textId="14BE0F86" w:rsidR="00A511F9" w:rsidRDefault="00A511F9" w:rsidP="00A511F9">
      <w:pPr>
        <w:pStyle w:val="a3"/>
        <w:numPr>
          <w:ilvl w:val="0"/>
          <w:numId w:val="16"/>
        </w:numPr>
        <w:rPr>
          <w:lang w:val="de-DE"/>
        </w:rPr>
      </w:pPr>
      <w:r w:rsidRPr="00A511F9">
        <w:rPr>
          <w:lang w:val="de-DE"/>
        </w:rPr>
        <w:t>Stets freie Technologieauswahl bei Adaptionen möglich</w:t>
      </w:r>
    </w:p>
    <w:p w14:paraId="54FD0B6E" w14:textId="77777777" w:rsidR="00A511F9" w:rsidRPr="00A511F9" w:rsidRDefault="00A511F9" w:rsidP="00A511F9">
      <w:pPr>
        <w:rPr>
          <w:lang w:val="de-DE"/>
        </w:rPr>
      </w:pPr>
      <w:r>
        <w:rPr>
          <w:lang w:val="de-DE"/>
        </w:rPr>
        <w:t xml:space="preserve">11. </w:t>
      </w:r>
      <w:r w:rsidRPr="00A511F9">
        <w:rPr>
          <w:lang w:val="de-DE"/>
        </w:rPr>
        <w:t>Welche Eigenschaften sind Eigenschaften von monolithischen Softwaresystemen?</w:t>
      </w:r>
    </w:p>
    <w:p w14:paraId="0AAC4F1C" w14:textId="77777777" w:rsidR="00A511F9" w:rsidRPr="00A511F9" w:rsidRDefault="00A511F9" w:rsidP="00A511F9">
      <w:pPr>
        <w:pStyle w:val="a3"/>
        <w:numPr>
          <w:ilvl w:val="0"/>
          <w:numId w:val="17"/>
        </w:numPr>
        <w:rPr>
          <w:lang w:val="de-DE"/>
        </w:rPr>
      </w:pPr>
      <w:r w:rsidRPr="00A511F9">
        <w:rPr>
          <w:lang w:val="de-DE"/>
        </w:rPr>
        <w:t>Bestehen aus kleinen und verteilten unabhängigen Services</w:t>
      </w:r>
    </w:p>
    <w:p w14:paraId="0F6397FA" w14:textId="77777777" w:rsidR="00A511F9" w:rsidRPr="00A511F9" w:rsidRDefault="00A511F9" w:rsidP="00A511F9">
      <w:pPr>
        <w:pStyle w:val="a3"/>
        <w:numPr>
          <w:ilvl w:val="0"/>
          <w:numId w:val="17"/>
        </w:numPr>
        <w:rPr>
          <w:color w:val="00B050"/>
          <w:lang w:val="en-US"/>
        </w:rPr>
      </w:pPr>
      <w:r w:rsidRPr="00A511F9">
        <w:rPr>
          <w:color w:val="00B050"/>
          <w:lang w:val="en-US"/>
        </w:rPr>
        <w:t>Slow time-to-market</w:t>
      </w:r>
    </w:p>
    <w:p w14:paraId="7ACA0B23" w14:textId="77777777" w:rsidR="00A511F9" w:rsidRPr="00A511F9" w:rsidRDefault="00A511F9" w:rsidP="00A511F9">
      <w:pPr>
        <w:pStyle w:val="a3"/>
        <w:numPr>
          <w:ilvl w:val="0"/>
          <w:numId w:val="17"/>
        </w:numPr>
        <w:rPr>
          <w:lang w:val="en-US"/>
        </w:rPr>
      </w:pPr>
      <w:proofErr w:type="spellStart"/>
      <w:r w:rsidRPr="00A511F9">
        <w:rPr>
          <w:lang w:val="en-US"/>
        </w:rPr>
        <w:t>Benötigen</w:t>
      </w:r>
      <w:proofErr w:type="spellEnd"/>
      <w:r w:rsidRPr="00A511F9">
        <w:rPr>
          <w:lang w:val="en-US"/>
        </w:rPr>
        <w:t xml:space="preserve"> Kubernetes </w:t>
      </w:r>
      <w:proofErr w:type="spellStart"/>
      <w:r w:rsidRPr="00A511F9">
        <w:rPr>
          <w:lang w:val="en-US"/>
        </w:rPr>
        <w:t>als</w:t>
      </w:r>
      <w:proofErr w:type="spellEnd"/>
      <w:r w:rsidRPr="00A511F9">
        <w:rPr>
          <w:lang w:val="en-US"/>
        </w:rPr>
        <w:t xml:space="preserve"> Runtime </w:t>
      </w:r>
      <w:proofErr w:type="spellStart"/>
      <w:r w:rsidRPr="00A511F9">
        <w:rPr>
          <w:lang w:val="en-US"/>
        </w:rPr>
        <w:t>Plattform</w:t>
      </w:r>
      <w:proofErr w:type="spellEnd"/>
    </w:p>
    <w:p w14:paraId="5A664CB0" w14:textId="58DF1035" w:rsidR="00A511F9" w:rsidRDefault="00A511F9" w:rsidP="00A511F9">
      <w:pPr>
        <w:pStyle w:val="a3"/>
        <w:numPr>
          <w:ilvl w:val="0"/>
          <w:numId w:val="17"/>
        </w:numPr>
        <w:rPr>
          <w:color w:val="00B050"/>
          <w:lang w:val="de-DE"/>
        </w:rPr>
      </w:pPr>
      <w:r w:rsidRPr="00A511F9">
        <w:rPr>
          <w:color w:val="00B050"/>
          <w:lang w:val="de-DE"/>
        </w:rPr>
        <w:t>Vertikale Silo Architektur</w:t>
      </w:r>
    </w:p>
    <w:p w14:paraId="1067206B" w14:textId="77777777" w:rsidR="00A511F9" w:rsidRPr="00A511F9" w:rsidRDefault="00A511F9" w:rsidP="00A511F9">
      <w:pPr>
        <w:rPr>
          <w:lang w:val="de-DE"/>
        </w:rPr>
      </w:pPr>
      <w:r>
        <w:rPr>
          <w:lang w:val="de-DE"/>
        </w:rPr>
        <w:t xml:space="preserve">12. </w:t>
      </w:r>
      <w:r w:rsidRPr="00A511F9">
        <w:rPr>
          <w:lang w:val="de-DE"/>
        </w:rPr>
        <w:t>Was versteht man unter einem "</w:t>
      </w:r>
      <w:proofErr w:type="spellStart"/>
      <w:r w:rsidRPr="00A511F9">
        <w:rPr>
          <w:lang w:val="de-DE"/>
        </w:rPr>
        <w:t>vertical</w:t>
      </w:r>
      <w:proofErr w:type="spellEnd"/>
      <w:r w:rsidRPr="00A511F9">
        <w:rPr>
          <w:lang w:val="de-DE"/>
        </w:rPr>
        <w:t xml:space="preserve"> </w:t>
      </w:r>
      <w:proofErr w:type="spellStart"/>
      <w:r w:rsidRPr="00A511F9">
        <w:rPr>
          <w:lang w:val="de-DE"/>
        </w:rPr>
        <w:t>team</w:t>
      </w:r>
      <w:proofErr w:type="spellEnd"/>
      <w:r w:rsidRPr="00A511F9">
        <w:rPr>
          <w:lang w:val="de-DE"/>
        </w:rPr>
        <w:t>"?</w:t>
      </w:r>
    </w:p>
    <w:p w14:paraId="5F535740" w14:textId="77777777" w:rsidR="00A511F9" w:rsidRPr="00A511F9" w:rsidRDefault="00A511F9" w:rsidP="00A511F9">
      <w:pPr>
        <w:pStyle w:val="a3"/>
        <w:numPr>
          <w:ilvl w:val="0"/>
          <w:numId w:val="18"/>
        </w:numPr>
        <w:rPr>
          <w:lang w:val="de-DE"/>
        </w:rPr>
      </w:pPr>
      <w:r w:rsidRPr="00A511F9">
        <w:rPr>
          <w:lang w:val="de-DE"/>
        </w:rPr>
        <w:t>Ein Team, das alle Tätigkeiten in der Entwicklung eines Microservices abdeckt</w:t>
      </w:r>
    </w:p>
    <w:p w14:paraId="1B471CCD" w14:textId="77777777" w:rsidR="00A511F9" w:rsidRPr="00A511F9" w:rsidRDefault="00A511F9" w:rsidP="00A511F9">
      <w:pPr>
        <w:pStyle w:val="a3"/>
        <w:numPr>
          <w:ilvl w:val="0"/>
          <w:numId w:val="18"/>
        </w:numPr>
        <w:rPr>
          <w:lang w:val="de-DE"/>
        </w:rPr>
      </w:pPr>
      <w:r w:rsidRPr="00A511F9">
        <w:rPr>
          <w:lang w:val="de-DE"/>
        </w:rPr>
        <w:t>Ein Team, dessen Teammitglieder auf verschiedene Gebäudeebenen verteilt werden</w:t>
      </w:r>
    </w:p>
    <w:p w14:paraId="1228A331" w14:textId="77777777" w:rsidR="00A511F9" w:rsidRPr="00A27BD5" w:rsidRDefault="00A511F9" w:rsidP="00A511F9">
      <w:pPr>
        <w:pStyle w:val="a3"/>
        <w:numPr>
          <w:ilvl w:val="0"/>
          <w:numId w:val="18"/>
        </w:numPr>
        <w:rPr>
          <w:color w:val="00B050"/>
          <w:lang w:val="de-DE"/>
        </w:rPr>
      </w:pPr>
      <w:r w:rsidRPr="00A27BD5">
        <w:rPr>
          <w:color w:val="00B050"/>
          <w:lang w:val="de-DE"/>
        </w:rPr>
        <w:t>Ein Team, das gemeinsam für die Entwicklung eines Microservices verantwortlich ist</w:t>
      </w:r>
    </w:p>
    <w:p w14:paraId="007DA3CA" w14:textId="4CADA7A7" w:rsidR="00A511F9" w:rsidRDefault="00A511F9" w:rsidP="00A511F9">
      <w:pPr>
        <w:pStyle w:val="a3"/>
        <w:numPr>
          <w:ilvl w:val="0"/>
          <w:numId w:val="18"/>
        </w:numPr>
        <w:rPr>
          <w:lang w:val="de-DE"/>
        </w:rPr>
      </w:pPr>
      <w:r w:rsidRPr="00A511F9">
        <w:rPr>
          <w:lang w:val="de-DE"/>
        </w:rPr>
        <w:t>Ein Team, das für die Wartung der zentralen Micro-Datenbank zuständig ist</w:t>
      </w:r>
    </w:p>
    <w:p w14:paraId="668203CD" w14:textId="77777777" w:rsidR="00A27BD5" w:rsidRPr="00A27BD5" w:rsidRDefault="00A27BD5" w:rsidP="00A27BD5">
      <w:pPr>
        <w:rPr>
          <w:lang w:val="de-DE"/>
        </w:rPr>
      </w:pPr>
      <w:r>
        <w:rPr>
          <w:lang w:val="de-DE"/>
        </w:rPr>
        <w:t xml:space="preserve">13. </w:t>
      </w:r>
      <w:r w:rsidRPr="00A27BD5">
        <w:rPr>
          <w:lang w:val="de-DE"/>
        </w:rPr>
        <w:t>Welche der unten angeführten Methoden sind geläufige Software Design Methoden?</w:t>
      </w:r>
    </w:p>
    <w:p w14:paraId="24D8B11B" w14:textId="77777777" w:rsidR="00A27BD5" w:rsidRPr="00A27BD5" w:rsidRDefault="00A27BD5" w:rsidP="00A27BD5">
      <w:pPr>
        <w:pStyle w:val="a3"/>
        <w:numPr>
          <w:ilvl w:val="0"/>
          <w:numId w:val="19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>Big Design Up Front</w:t>
      </w:r>
    </w:p>
    <w:p w14:paraId="280F2649" w14:textId="77777777" w:rsidR="00A27BD5" w:rsidRPr="00A27BD5" w:rsidRDefault="00A27BD5" w:rsidP="00A27BD5">
      <w:pPr>
        <w:pStyle w:val="a3"/>
        <w:numPr>
          <w:ilvl w:val="0"/>
          <w:numId w:val="19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>Design by Contract</w:t>
      </w:r>
    </w:p>
    <w:p w14:paraId="683C9150" w14:textId="77777777" w:rsidR="00A27BD5" w:rsidRPr="00A27BD5" w:rsidRDefault="00A27BD5" w:rsidP="00A27BD5">
      <w:pPr>
        <w:pStyle w:val="a3"/>
        <w:numPr>
          <w:ilvl w:val="0"/>
          <w:numId w:val="19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>First Idea of a System</w:t>
      </w:r>
    </w:p>
    <w:p w14:paraId="3D05A236" w14:textId="5A642584" w:rsidR="00A27BD5" w:rsidRDefault="00A27BD5" w:rsidP="00A27BD5">
      <w:pPr>
        <w:pStyle w:val="a3"/>
        <w:numPr>
          <w:ilvl w:val="0"/>
          <w:numId w:val="19"/>
        </w:numPr>
        <w:rPr>
          <w:lang w:val="en-US"/>
        </w:rPr>
      </w:pPr>
      <w:r w:rsidRPr="00A27BD5">
        <w:rPr>
          <w:lang w:val="en-US"/>
        </w:rPr>
        <w:t>Design and Succeed (DAS)</w:t>
      </w:r>
    </w:p>
    <w:p w14:paraId="68E8871E" w14:textId="77777777" w:rsidR="00A27BD5" w:rsidRPr="00A27BD5" w:rsidRDefault="00A27BD5" w:rsidP="00A27BD5">
      <w:pPr>
        <w:rPr>
          <w:lang w:val="de-DE"/>
        </w:rPr>
      </w:pPr>
      <w:r w:rsidRPr="00A27BD5">
        <w:rPr>
          <w:lang w:val="de-DE"/>
        </w:rPr>
        <w:t>14. Welche der folgend genannten Patterns sind keine Microservice Patterns?</w:t>
      </w:r>
    </w:p>
    <w:p w14:paraId="3B948096" w14:textId="77777777" w:rsidR="00A27BD5" w:rsidRPr="00A27BD5" w:rsidRDefault="00A27BD5" w:rsidP="00A27BD5">
      <w:pPr>
        <w:pStyle w:val="a3"/>
        <w:numPr>
          <w:ilvl w:val="0"/>
          <w:numId w:val="20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>Singleton</w:t>
      </w:r>
    </w:p>
    <w:p w14:paraId="4B15C98B" w14:textId="77777777" w:rsidR="00A27BD5" w:rsidRPr="00A27BD5" w:rsidRDefault="00A27BD5" w:rsidP="00A27BD5">
      <w:pPr>
        <w:pStyle w:val="a3"/>
        <w:numPr>
          <w:ilvl w:val="0"/>
          <w:numId w:val="20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 xml:space="preserve">Model View </w:t>
      </w:r>
      <w:proofErr w:type="spellStart"/>
      <w:r w:rsidRPr="00A27BD5">
        <w:rPr>
          <w:color w:val="00B050"/>
          <w:lang w:val="en-US"/>
        </w:rPr>
        <w:t>Viewmodel</w:t>
      </w:r>
      <w:proofErr w:type="spellEnd"/>
    </w:p>
    <w:p w14:paraId="1DE1A52D" w14:textId="77777777" w:rsidR="00A27BD5" w:rsidRPr="00A27BD5" w:rsidRDefault="00A27BD5" w:rsidP="00A27BD5">
      <w:pPr>
        <w:pStyle w:val="a3"/>
        <w:numPr>
          <w:ilvl w:val="0"/>
          <w:numId w:val="20"/>
        </w:numPr>
        <w:rPr>
          <w:lang w:val="en-US"/>
        </w:rPr>
      </w:pPr>
      <w:r w:rsidRPr="00A27BD5">
        <w:rPr>
          <w:lang w:val="en-US"/>
        </w:rPr>
        <w:t>Database per Service</w:t>
      </w:r>
    </w:p>
    <w:p w14:paraId="4F0025E6" w14:textId="2F4CEC3A" w:rsidR="00A27BD5" w:rsidRDefault="00A27BD5" w:rsidP="00A27BD5">
      <w:pPr>
        <w:pStyle w:val="a3"/>
        <w:numPr>
          <w:ilvl w:val="0"/>
          <w:numId w:val="20"/>
        </w:numPr>
        <w:rPr>
          <w:lang w:val="en-US"/>
        </w:rPr>
      </w:pPr>
      <w:r w:rsidRPr="00A27BD5">
        <w:rPr>
          <w:lang w:val="en-US"/>
        </w:rPr>
        <w:t>Service per Team</w:t>
      </w:r>
    </w:p>
    <w:p w14:paraId="2B036FC5" w14:textId="77777777" w:rsidR="00A27BD5" w:rsidRPr="00A27BD5" w:rsidRDefault="00A27BD5" w:rsidP="00A27BD5">
      <w:pPr>
        <w:rPr>
          <w:lang w:val="de-DE"/>
        </w:rPr>
      </w:pPr>
      <w:r w:rsidRPr="00A27BD5">
        <w:rPr>
          <w:lang w:val="de-DE"/>
        </w:rPr>
        <w:t>15. Welche der folgenden Eigenschaften sind Eigenschaften einer Microservice Architecture (MSA)?</w:t>
      </w:r>
    </w:p>
    <w:p w14:paraId="3DE394A9" w14:textId="77777777" w:rsidR="00A27BD5" w:rsidRPr="00A27BD5" w:rsidRDefault="00A27BD5" w:rsidP="00A27BD5">
      <w:pPr>
        <w:pStyle w:val="a3"/>
        <w:numPr>
          <w:ilvl w:val="0"/>
          <w:numId w:val="21"/>
        </w:numPr>
        <w:rPr>
          <w:lang w:val="en-US"/>
        </w:rPr>
      </w:pPr>
      <w:r w:rsidRPr="00A27BD5">
        <w:rPr>
          <w:lang w:val="en-US"/>
        </w:rPr>
        <w:t>ACID-like</w:t>
      </w:r>
    </w:p>
    <w:p w14:paraId="5ECAE4CB" w14:textId="77777777" w:rsidR="00A27BD5" w:rsidRPr="00A27BD5" w:rsidRDefault="00A27BD5" w:rsidP="00A27BD5">
      <w:pPr>
        <w:pStyle w:val="a3"/>
        <w:numPr>
          <w:ilvl w:val="0"/>
          <w:numId w:val="21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>BASE-like</w:t>
      </w:r>
    </w:p>
    <w:p w14:paraId="28B831F0" w14:textId="77777777" w:rsidR="00A27BD5" w:rsidRPr="00A27BD5" w:rsidRDefault="00A27BD5" w:rsidP="00A27BD5">
      <w:pPr>
        <w:pStyle w:val="a3"/>
        <w:numPr>
          <w:ilvl w:val="0"/>
          <w:numId w:val="21"/>
        </w:numPr>
        <w:rPr>
          <w:lang w:val="en-US"/>
        </w:rPr>
      </w:pPr>
      <w:r w:rsidRPr="00A27BD5">
        <w:rPr>
          <w:lang w:val="en-US"/>
        </w:rPr>
        <w:t>1 monolithic application - 1 database</w:t>
      </w:r>
    </w:p>
    <w:p w14:paraId="350F2D82" w14:textId="21E2E2E9" w:rsidR="00A27BD5" w:rsidRPr="00A27BD5" w:rsidRDefault="00A27BD5" w:rsidP="00A27BD5">
      <w:pPr>
        <w:pStyle w:val="a3"/>
        <w:numPr>
          <w:ilvl w:val="0"/>
          <w:numId w:val="21"/>
        </w:numPr>
        <w:rPr>
          <w:color w:val="00B050"/>
          <w:lang w:val="en-US"/>
        </w:rPr>
      </w:pPr>
      <w:r w:rsidRPr="00A27BD5">
        <w:rPr>
          <w:color w:val="00B050"/>
          <w:lang w:val="en-US"/>
        </w:rPr>
        <w:t>Evolution by Revolution (</w:t>
      </w:r>
      <w:proofErr w:type="gramStart"/>
      <w:r w:rsidRPr="00A27BD5">
        <w:rPr>
          <w:color w:val="00B050"/>
          <w:lang w:val="en-US"/>
        </w:rPr>
        <w:t>i.e.</w:t>
      </w:r>
      <w:proofErr w:type="gramEnd"/>
      <w:r w:rsidRPr="00A27BD5">
        <w:rPr>
          <w:color w:val="00B050"/>
          <w:lang w:val="en-US"/>
        </w:rPr>
        <w:t xml:space="preserve"> recreation of services)</w:t>
      </w:r>
    </w:p>
    <w:p w14:paraId="39C71433" w14:textId="77777777" w:rsidR="00A27BD5" w:rsidRPr="00A27BD5" w:rsidRDefault="00A27BD5" w:rsidP="00A27BD5">
      <w:pPr>
        <w:rPr>
          <w:lang w:val="de-DE"/>
        </w:rPr>
      </w:pPr>
      <w:r w:rsidRPr="00A27BD5">
        <w:rPr>
          <w:lang w:val="de-DE"/>
        </w:rPr>
        <w:t xml:space="preserve">16. Welche Eigenschaften sind Eigenschaften eines "Modular </w:t>
      </w:r>
      <w:proofErr w:type="spellStart"/>
      <w:r w:rsidRPr="00A27BD5">
        <w:rPr>
          <w:lang w:val="de-DE"/>
        </w:rPr>
        <w:t>monolith</w:t>
      </w:r>
      <w:proofErr w:type="spellEnd"/>
      <w:r w:rsidRPr="00A27BD5">
        <w:rPr>
          <w:lang w:val="de-DE"/>
        </w:rPr>
        <w:t xml:space="preserve"> </w:t>
      </w:r>
      <w:proofErr w:type="spellStart"/>
      <w:r w:rsidRPr="00A27BD5">
        <w:rPr>
          <w:lang w:val="de-DE"/>
        </w:rPr>
        <w:t>with</w:t>
      </w:r>
      <w:proofErr w:type="spellEnd"/>
      <w:r w:rsidRPr="00A27BD5">
        <w:rPr>
          <w:lang w:val="de-DE"/>
        </w:rPr>
        <w:t xml:space="preserve"> </w:t>
      </w:r>
      <w:proofErr w:type="spellStart"/>
      <w:r w:rsidRPr="00A27BD5">
        <w:rPr>
          <w:lang w:val="de-DE"/>
        </w:rPr>
        <w:t>decomposed</w:t>
      </w:r>
      <w:proofErr w:type="spellEnd"/>
      <w:r w:rsidRPr="00A27BD5">
        <w:rPr>
          <w:lang w:val="de-DE"/>
        </w:rPr>
        <w:t xml:space="preserve"> </w:t>
      </w:r>
      <w:proofErr w:type="spellStart"/>
      <w:r w:rsidRPr="00A27BD5">
        <w:rPr>
          <w:lang w:val="de-DE"/>
        </w:rPr>
        <w:t>database</w:t>
      </w:r>
      <w:proofErr w:type="spellEnd"/>
      <w:r w:rsidRPr="00A27BD5">
        <w:rPr>
          <w:lang w:val="de-DE"/>
        </w:rPr>
        <w:t>"?</w:t>
      </w:r>
    </w:p>
    <w:p w14:paraId="255EC3DE" w14:textId="77777777" w:rsidR="00A27BD5" w:rsidRPr="00A27BD5" w:rsidRDefault="00A27BD5" w:rsidP="00A27BD5">
      <w:pPr>
        <w:pStyle w:val="a3"/>
        <w:numPr>
          <w:ilvl w:val="0"/>
          <w:numId w:val="23"/>
        </w:numPr>
        <w:rPr>
          <w:color w:val="00B050"/>
          <w:lang w:val="de-DE"/>
        </w:rPr>
      </w:pPr>
      <w:r w:rsidRPr="00A27BD5">
        <w:rPr>
          <w:color w:val="00B050"/>
          <w:lang w:val="de-DE"/>
        </w:rPr>
        <w:t>Greift auf mehrere Datenbanken zu</w:t>
      </w:r>
    </w:p>
    <w:p w14:paraId="3F8CDF3C" w14:textId="77777777" w:rsidR="00A27BD5" w:rsidRPr="00A27BD5" w:rsidRDefault="00A27BD5" w:rsidP="00A27BD5">
      <w:pPr>
        <w:pStyle w:val="a3"/>
        <w:numPr>
          <w:ilvl w:val="0"/>
          <w:numId w:val="22"/>
        </w:numPr>
        <w:rPr>
          <w:color w:val="00B050"/>
          <w:lang w:val="de-DE"/>
        </w:rPr>
      </w:pPr>
      <w:r w:rsidRPr="00A27BD5">
        <w:rPr>
          <w:color w:val="00B050"/>
          <w:lang w:val="de-DE"/>
        </w:rPr>
        <w:t>Besteht aus mehreren Modulen</w:t>
      </w:r>
    </w:p>
    <w:p w14:paraId="1A5CD47F" w14:textId="77777777" w:rsidR="00A27BD5" w:rsidRPr="00A27BD5" w:rsidRDefault="00A27BD5" w:rsidP="00A27BD5">
      <w:pPr>
        <w:pStyle w:val="a3"/>
        <w:numPr>
          <w:ilvl w:val="0"/>
          <w:numId w:val="22"/>
        </w:numPr>
        <w:rPr>
          <w:lang w:val="de-DE"/>
        </w:rPr>
      </w:pPr>
      <w:r w:rsidRPr="00A27BD5">
        <w:rPr>
          <w:lang w:val="de-DE"/>
        </w:rPr>
        <w:lastRenderedPageBreak/>
        <w:t>Greift immer ausschließlich auf eine einzelne Datenbank zu</w:t>
      </w:r>
    </w:p>
    <w:p w14:paraId="1827C9BB" w14:textId="593E6C6C" w:rsidR="00A27BD5" w:rsidRDefault="00A27BD5" w:rsidP="00A27BD5">
      <w:pPr>
        <w:pStyle w:val="a3"/>
        <w:numPr>
          <w:ilvl w:val="0"/>
          <w:numId w:val="22"/>
        </w:numPr>
        <w:rPr>
          <w:color w:val="BF8F00" w:themeColor="accent4" w:themeShade="BF"/>
          <w:lang w:val="en-US"/>
        </w:rPr>
      </w:pPr>
      <w:proofErr w:type="spellStart"/>
      <w:r w:rsidRPr="00A27BD5">
        <w:rPr>
          <w:color w:val="BF8F00" w:themeColor="accent4" w:themeShade="BF"/>
          <w:lang w:val="en-US"/>
        </w:rPr>
        <w:t>Folgt</w:t>
      </w:r>
      <w:proofErr w:type="spellEnd"/>
      <w:r w:rsidRPr="00A27BD5">
        <w:rPr>
          <w:color w:val="BF8F00" w:themeColor="accent4" w:themeShade="BF"/>
          <w:lang w:val="en-US"/>
        </w:rPr>
        <w:t xml:space="preserve"> dem </w:t>
      </w:r>
      <w:proofErr w:type="spellStart"/>
      <w:r w:rsidRPr="00A27BD5">
        <w:rPr>
          <w:color w:val="BF8F00" w:themeColor="accent4" w:themeShade="BF"/>
          <w:lang w:val="en-US"/>
        </w:rPr>
        <w:t>Architektur-Stil</w:t>
      </w:r>
      <w:proofErr w:type="spellEnd"/>
      <w:r w:rsidRPr="00A27BD5">
        <w:rPr>
          <w:color w:val="BF8F00" w:themeColor="accent4" w:themeShade="BF"/>
          <w:lang w:val="en-US"/>
        </w:rPr>
        <w:t xml:space="preserve"> "Service-Oriented Architecture (SOA)"</w:t>
      </w:r>
    </w:p>
    <w:p w14:paraId="2C8959C7" w14:textId="77777777" w:rsidR="00A27BD5" w:rsidRPr="00A27BD5" w:rsidRDefault="00A27BD5" w:rsidP="00A27BD5">
      <w:pPr>
        <w:rPr>
          <w:lang w:val="de-DE"/>
        </w:rPr>
      </w:pPr>
      <w:r w:rsidRPr="00A27BD5">
        <w:rPr>
          <w:lang w:val="de-DE"/>
        </w:rPr>
        <w:t xml:space="preserve">17. Was sind Vorteile einer </w:t>
      </w:r>
      <w:proofErr w:type="spellStart"/>
      <w:r w:rsidRPr="00A27BD5">
        <w:rPr>
          <w:lang w:val="de-DE"/>
        </w:rPr>
        <w:t>Immutable</w:t>
      </w:r>
      <w:proofErr w:type="spellEnd"/>
      <w:r w:rsidRPr="00A27BD5">
        <w:rPr>
          <w:lang w:val="de-DE"/>
        </w:rPr>
        <w:t xml:space="preserve"> Infrastructure?</w:t>
      </w:r>
    </w:p>
    <w:p w14:paraId="2C45E376" w14:textId="77777777" w:rsidR="00A27BD5" w:rsidRPr="007910E8" w:rsidRDefault="00A27BD5" w:rsidP="00A27BD5">
      <w:pPr>
        <w:pStyle w:val="a3"/>
        <w:numPr>
          <w:ilvl w:val="0"/>
          <w:numId w:val="24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Stabilere Umgebung durch unveränderliche Bausteine der Infrastruktur</w:t>
      </w:r>
    </w:p>
    <w:p w14:paraId="1033FA3D" w14:textId="77777777" w:rsidR="00A27BD5" w:rsidRPr="00A27BD5" w:rsidRDefault="00A27BD5" w:rsidP="00A27BD5">
      <w:pPr>
        <w:pStyle w:val="a3"/>
        <w:numPr>
          <w:ilvl w:val="0"/>
          <w:numId w:val="24"/>
        </w:numPr>
        <w:rPr>
          <w:lang w:val="de-DE"/>
        </w:rPr>
      </w:pPr>
      <w:r w:rsidRPr="00A27BD5">
        <w:rPr>
          <w:lang w:val="de-DE"/>
        </w:rPr>
        <w:t>Ist immun gegen Hacker</w:t>
      </w:r>
    </w:p>
    <w:p w14:paraId="3513BDDE" w14:textId="77777777" w:rsidR="00A27BD5" w:rsidRPr="00A27BD5" w:rsidRDefault="00A27BD5" w:rsidP="00A27BD5">
      <w:pPr>
        <w:pStyle w:val="a3"/>
        <w:numPr>
          <w:ilvl w:val="0"/>
          <w:numId w:val="24"/>
        </w:numPr>
        <w:rPr>
          <w:lang w:val="de-DE"/>
        </w:rPr>
      </w:pPr>
      <w:r w:rsidRPr="00A27BD5">
        <w:rPr>
          <w:lang w:val="de-DE"/>
        </w:rPr>
        <w:t>Änderungen werden automatisch detektiert und das System heruntergefahren</w:t>
      </w:r>
    </w:p>
    <w:p w14:paraId="4AD25495" w14:textId="3CC01698" w:rsidR="00A27BD5" w:rsidRPr="007910E8" w:rsidRDefault="00A27BD5" w:rsidP="00A27BD5">
      <w:pPr>
        <w:pStyle w:val="a3"/>
        <w:numPr>
          <w:ilvl w:val="0"/>
          <w:numId w:val="24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Änderungen erfolgen immer über neue Versionen der Bausteine der Infrastruktur</w:t>
      </w:r>
    </w:p>
    <w:p w14:paraId="541D2B92" w14:textId="1390EDE6" w:rsidR="007910E8" w:rsidRPr="007910E8" w:rsidRDefault="007910E8" w:rsidP="007910E8">
      <w:pPr>
        <w:rPr>
          <w:lang w:val="de-DE"/>
        </w:rPr>
      </w:pPr>
      <w:r>
        <w:rPr>
          <w:lang w:val="de-DE"/>
        </w:rPr>
        <w:t xml:space="preserve">18. </w:t>
      </w:r>
      <w:r w:rsidRPr="007910E8">
        <w:rPr>
          <w:lang w:val="de-DE"/>
        </w:rPr>
        <w:t>Welche konfigurierbaren Reaktionen bietet ein C</w:t>
      </w:r>
      <w:r>
        <w:rPr>
          <w:lang w:val="de-DE"/>
        </w:rPr>
        <w:t>i</w:t>
      </w:r>
      <w:r w:rsidRPr="007910E8">
        <w:rPr>
          <w:lang w:val="de-DE"/>
        </w:rPr>
        <w:t>rcuit Breaker Framework?</w:t>
      </w:r>
    </w:p>
    <w:p w14:paraId="7E1D6C28" w14:textId="77777777" w:rsidR="007910E8" w:rsidRPr="007910E8" w:rsidRDefault="007910E8" w:rsidP="007910E8">
      <w:pPr>
        <w:pStyle w:val="a3"/>
        <w:numPr>
          <w:ilvl w:val="0"/>
          <w:numId w:val="25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Rückgabe eines Fehlers</w:t>
      </w:r>
    </w:p>
    <w:p w14:paraId="49CB3EDB" w14:textId="77777777" w:rsidR="007910E8" w:rsidRPr="007910E8" w:rsidRDefault="007910E8" w:rsidP="007910E8">
      <w:pPr>
        <w:pStyle w:val="a3"/>
        <w:numPr>
          <w:ilvl w:val="0"/>
          <w:numId w:val="25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Rückgabe des letzten gültigen Wertes vor Eintritt eines Fehlers</w:t>
      </w:r>
    </w:p>
    <w:p w14:paraId="15372902" w14:textId="77777777" w:rsidR="007910E8" w:rsidRPr="007910E8" w:rsidRDefault="007910E8" w:rsidP="007910E8">
      <w:pPr>
        <w:pStyle w:val="a3"/>
        <w:numPr>
          <w:ilvl w:val="0"/>
          <w:numId w:val="25"/>
        </w:numPr>
        <w:rPr>
          <w:lang w:val="de-DE"/>
        </w:rPr>
      </w:pPr>
      <w:r w:rsidRPr="007910E8">
        <w:rPr>
          <w:lang w:val="de-DE"/>
        </w:rPr>
        <w:t>Einheitliche Zugriffsschnittstelle auf unterschiedliche persistente Datenspeicher</w:t>
      </w:r>
    </w:p>
    <w:p w14:paraId="302F8AAE" w14:textId="2125D40E" w:rsidR="007910E8" w:rsidRPr="007910E8" w:rsidRDefault="007910E8" w:rsidP="007910E8">
      <w:pPr>
        <w:pStyle w:val="a3"/>
        <w:numPr>
          <w:ilvl w:val="0"/>
          <w:numId w:val="25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Rückgabe eines vorkonfigurierten Standardwerts</w:t>
      </w:r>
    </w:p>
    <w:p w14:paraId="2F0C56EB" w14:textId="77777777" w:rsidR="007910E8" w:rsidRPr="007910E8" w:rsidRDefault="007910E8" w:rsidP="007910E8">
      <w:pPr>
        <w:rPr>
          <w:lang w:val="de-DE"/>
        </w:rPr>
      </w:pPr>
      <w:r>
        <w:rPr>
          <w:lang w:val="de-DE"/>
        </w:rPr>
        <w:t xml:space="preserve">19. </w:t>
      </w:r>
      <w:r w:rsidRPr="007910E8">
        <w:rPr>
          <w:lang w:val="de-DE"/>
        </w:rPr>
        <w:t>Welche Arten von "Planes" kennt ein Service Mesh?</w:t>
      </w:r>
    </w:p>
    <w:p w14:paraId="076F4985" w14:textId="77777777" w:rsidR="007910E8" w:rsidRPr="007910E8" w:rsidRDefault="007910E8" w:rsidP="007910E8">
      <w:pPr>
        <w:pStyle w:val="a3"/>
        <w:numPr>
          <w:ilvl w:val="0"/>
          <w:numId w:val="26"/>
        </w:numPr>
        <w:rPr>
          <w:lang w:val="en-US"/>
        </w:rPr>
      </w:pPr>
      <w:r w:rsidRPr="007910E8">
        <w:rPr>
          <w:lang w:val="en-US"/>
        </w:rPr>
        <w:t>Steering Plane</w:t>
      </w:r>
    </w:p>
    <w:p w14:paraId="5364261E" w14:textId="77777777" w:rsidR="007910E8" w:rsidRPr="007910E8" w:rsidRDefault="007910E8" w:rsidP="007910E8">
      <w:pPr>
        <w:pStyle w:val="a3"/>
        <w:numPr>
          <w:ilvl w:val="0"/>
          <w:numId w:val="26"/>
        </w:numPr>
        <w:rPr>
          <w:lang w:val="en-US"/>
        </w:rPr>
      </w:pPr>
      <w:r w:rsidRPr="007910E8">
        <w:rPr>
          <w:lang w:val="en-US"/>
        </w:rPr>
        <w:t>Pain Plane</w:t>
      </w:r>
    </w:p>
    <w:p w14:paraId="44172C95" w14:textId="77777777" w:rsidR="007910E8" w:rsidRPr="007910E8" w:rsidRDefault="007910E8" w:rsidP="007910E8">
      <w:pPr>
        <w:pStyle w:val="a3"/>
        <w:numPr>
          <w:ilvl w:val="0"/>
          <w:numId w:val="26"/>
        </w:numPr>
        <w:rPr>
          <w:color w:val="00B050"/>
          <w:lang w:val="en-US"/>
        </w:rPr>
      </w:pPr>
      <w:r w:rsidRPr="007910E8">
        <w:rPr>
          <w:color w:val="00B050"/>
          <w:lang w:val="en-US"/>
        </w:rPr>
        <w:t>Data Plane</w:t>
      </w:r>
    </w:p>
    <w:p w14:paraId="4344D2F6" w14:textId="03BA36ED" w:rsidR="007910E8" w:rsidRPr="007910E8" w:rsidRDefault="007910E8" w:rsidP="007910E8">
      <w:pPr>
        <w:pStyle w:val="a3"/>
        <w:numPr>
          <w:ilvl w:val="0"/>
          <w:numId w:val="26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Control Plane</w:t>
      </w:r>
    </w:p>
    <w:p w14:paraId="0178280C" w14:textId="77777777" w:rsidR="007910E8" w:rsidRPr="007910E8" w:rsidRDefault="007910E8" w:rsidP="007910E8">
      <w:pPr>
        <w:rPr>
          <w:lang w:val="de-DE"/>
        </w:rPr>
      </w:pPr>
      <w:r>
        <w:rPr>
          <w:lang w:val="de-DE"/>
        </w:rPr>
        <w:t xml:space="preserve">20. </w:t>
      </w:r>
      <w:r w:rsidRPr="007910E8">
        <w:rPr>
          <w:lang w:val="de-DE"/>
        </w:rPr>
        <w:t xml:space="preserve">Was sind die Eigenschaften einer </w:t>
      </w:r>
      <w:proofErr w:type="spellStart"/>
      <w:r w:rsidRPr="007910E8">
        <w:rPr>
          <w:lang w:val="de-DE"/>
        </w:rPr>
        <w:t>Immutable</w:t>
      </w:r>
      <w:proofErr w:type="spellEnd"/>
      <w:r w:rsidRPr="007910E8">
        <w:rPr>
          <w:lang w:val="de-DE"/>
        </w:rPr>
        <w:t xml:space="preserve"> Infrastructure?</w:t>
      </w:r>
    </w:p>
    <w:p w14:paraId="79A5073C" w14:textId="77777777" w:rsidR="007910E8" w:rsidRPr="007910E8" w:rsidRDefault="007910E8" w:rsidP="007910E8">
      <w:pPr>
        <w:pStyle w:val="a3"/>
        <w:numPr>
          <w:ilvl w:val="0"/>
          <w:numId w:val="27"/>
        </w:numPr>
        <w:rPr>
          <w:lang w:val="de-DE"/>
        </w:rPr>
      </w:pPr>
      <w:r w:rsidRPr="007910E8">
        <w:rPr>
          <w:lang w:val="de-DE"/>
        </w:rPr>
        <w:t>Software Bausteine sind semi-mutable</w:t>
      </w:r>
    </w:p>
    <w:p w14:paraId="4B136F73" w14:textId="77777777" w:rsidR="007910E8" w:rsidRPr="007910E8" w:rsidRDefault="007910E8" w:rsidP="007910E8">
      <w:pPr>
        <w:pStyle w:val="a3"/>
        <w:numPr>
          <w:ilvl w:val="0"/>
          <w:numId w:val="27"/>
        </w:numPr>
        <w:rPr>
          <w:lang w:val="de-DE"/>
        </w:rPr>
      </w:pPr>
      <w:r w:rsidRPr="007910E8">
        <w:rPr>
          <w:lang w:val="de-DE"/>
        </w:rPr>
        <w:t>Kommunikationsendpunkte müssen vollständig autark sein</w:t>
      </w:r>
    </w:p>
    <w:p w14:paraId="43A76E50" w14:textId="77777777" w:rsidR="007910E8" w:rsidRPr="007910E8" w:rsidRDefault="007910E8" w:rsidP="007910E8">
      <w:pPr>
        <w:pStyle w:val="a3"/>
        <w:numPr>
          <w:ilvl w:val="0"/>
          <w:numId w:val="27"/>
        </w:numPr>
        <w:rPr>
          <w:lang w:val="de-DE"/>
        </w:rPr>
      </w:pPr>
      <w:r w:rsidRPr="007910E8">
        <w:rPr>
          <w:lang w:val="de-DE"/>
        </w:rPr>
        <w:t>Bausteine der Infrastruktur sind mutable (veränderlich)</w:t>
      </w:r>
    </w:p>
    <w:p w14:paraId="19D9D2CE" w14:textId="6D4BC69E" w:rsidR="007910E8" w:rsidRPr="007910E8" w:rsidRDefault="007910E8" w:rsidP="007910E8">
      <w:pPr>
        <w:pStyle w:val="a3"/>
        <w:numPr>
          <w:ilvl w:val="0"/>
          <w:numId w:val="27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 xml:space="preserve">Bausteine der Infrastruktur sind </w:t>
      </w:r>
      <w:proofErr w:type="spellStart"/>
      <w:r w:rsidRPr="007910E8">
        <w:rPr>
          <w:color w:val="00B050"/>
          <w:lang w:val="de-DE"/>
        </w:rPr>
        <w:t>immuable</w:t>
      </w:r>
      <w:proofErr w:type="spellEnd"/>
      <w:r w:rsidRPr="007910E8">
        <w:rPr>
          <w:color w:val="00B050"/>
          <w:lang w:val="de-DE"/>
        </w:rPr>
        <w:t xml:space="preserve"> (unveränderlich)</w:t>
      </w:r>
    </w:p>
    <w:p w14:paraId="4649E1C9" w14:textId="77777777" w:rsidR="007910E8" w:rsidRPr="007910E8" w:rsidRDefault="007910E8" w:rsidP="007910E8">
      <w:pPr>
        <w:rPr>
          <w:lang w:val="de-DE"/>
        </w:rPr>
      </w:pPr>
      <w:r>
        <w:rPr>
          <w:lang w:val="de-DE"/>
        </w:rPr>
        <w:t xml:space="preserve">21. </w:t>
      </w:r>
      <w:r w:rsidRPr="007910E8">
        <w:rPr>
          <w:lang w:val="de-DE"/>
        </w:rPr>
        <w:t xml:space="preserve">Welche grundlegenden GUI-Integrationsansätze verfolgen </w:t>
      </w:r>
      <w:proofErr w:type="spellStart"/>
      <w:r w:rsidRPr="007910E8">
        <w:rPr>
          <w:lang w:val="de-DE"/>
        </w:rPr>
        <w:t>Microfrontends</w:t>
      </w:r>
      <w:proofErr w:type="spellEnd"/>
      <w:r w:rsidRPr="007910E8">
        <w:rPr>
          <w:lang w:val="de-DE"/>
        </w:rPr>
        <w:t>?</w:t>
      </w:r>
    </w:p>
    <w:p w14:paraId="1B67C8F8" w14:textId="4EE1CB9A" w:rsidR="007910E8" w:rsidRPr="007910E8" w:rsidRDefault="007910E8" w:rsidP="007910E8">
      <w:pPr>
        <w:pStyle w:val="a3"/>
        <w:numPr>
          <w:ilvl w:val="0"/>
          <w:numId w:val="28"/>
        </w:numPr>
        <w:rPr>
          <w:color w:val="00B050"/>
          <w:lang w:val="en-US"/>
        </w:rPr>
      </w:pPr>
      <w:r w:rsidRPr="007910E8">
        <w:rPr>
          <w:color w:val="00B050"/>
          <w:lang w:val="en-US"/>
        </w:rPr>
        <w:t>Server-Side Integration (</w:t>
      </w:r>
      <w:proofErr w:type="gramStart"/>
      <w:r w:rsidRPr="007910E8">
        <w:rPr>
          <w:color w:val="00B050"/>
          <w:lang w:val="en-US"/>
        </w:rPr>
        <w:t>e.g.</w:t>
      </w:r>
      <w:proofErr w:type="gramEnd"/>
      <w:r w:rsidRPr="007910E8">
        <w:rPr>
          <w:color w:val="00B050"/>
          <w:lang w:val="en-US"/>
        </w:rPr>
        <w:t xml:space="preserve"> using Serve</w:t>
      </w:r>
      <w:r>
        <w:rPr>
          <w:color w:val="00B050"/>
          <w:lang w:val="en-US"/>
        </w:rPr>
        <w:t>r</w:t>
      </w:r>
      <w:r w:rsidRPr="007910E8">
        <w:rPr>
          <w:color w:val="00B050"/>
          <w:lang w:val="en-US"/>
        </w:rPr>
        <w:t xml:space="preserve"> Side Includes)</w:t>
      </w:r>
    </w:p>
    <w:p w14:paraId="7795A09E" w14:textId="77777777" w:rsidR="007910E8" w:rsidRPr="007910E8" w:rsidRDefault="007910E8" w:rsidP="007910E8">
      <w:pPr>
        <w:pStyle w:val="a3"/>
        <w:numPr>
          <w:ilvl w:val="0"/>
          <w:numId w:val="28"/>
        </w:numPr>
        <w:rPr>
          <w:lang w:val="en-US"/>
        </w:rPr>
      </w:pPr>
      <w:r w:rsidRPr="007910E8">
        <w:rPr>
          <w:lang w:val="en-US"/>
        </w:rPr>
        <w:t>Integration-less Integration</w:t>
      </w:r>
    </w:p>
    <w:p w14:paraId="423FB506" w14:textId="77777777" w:rsidR="007910E8" w:rsidRPr="007910E8" w:rsidRDefault="007910E8" w:rsidP="007910E8">
      <w:pPr>
        <w:pStyle w:val="a3"/>
        <w:numPr>
          <w:ilvl w:val="0"/>
          <w:numId w:val="28"/>
        </w:numPr>
        <w:rPr>
          <w:color w:val="00B050"/>
          <w:lang w:val="en-US"/>
        </w:rPr>
      </w:pPr>
      <w:r w:rsidRPr="007910E8">
        <w:rPr>
          <w:color w:val="00B050"/>
          <w:lang w:val="en-US"/>
        </w:rPr>
        <w:t>Client-Side Integration (</w:t>
      </w:r>
      <w:proofErr w:type="gramStart"/>
      <w:r w:rsidRPr="007910E8">
        <w:rPr>
          <w:color w:val="00B050"/>
          <w:lang w:val="en-US"/>
        </w:rPr>
        <w:t>e.g.</w:t>
      </w:r>
      <w:proofErr w:type="gramEnd"/>
      <w:r w:rsidRPr="007910E8">
        <w:rPr>
          <w:color w:val="00B050"/>
          <w:lang w:val="en-US"/>
        </w:rPr>
        <w:t xml:space="preserve"> using Custom Elements)</w:t>
      </w:r>
    </w:p>
    <w:p w14:paraId="0F0F861A" w14:textId="1268E086" w:rsidR="007910E8" w:rsidRPr="007910E8" w:rsidRDefault="007910E8" w:rsidP="007910E8">
      <w:pPr>
        <w:pStyle w:val="a3"/>
        <w:numPr>
          <w:ilvl w:val="0"/>
          <w:numId w:val="28"/>
        </w:numPr>
        <w:rPr>
          <w:lang w:val="de-DE"/>
        </w:rPr>
      </w:pPr>
      <w:proofErr w:type="spellStart"/>
      <w:r w:rsidRPr="007910E8">
        <w:rPr>
          <w:lang w:val="de-DE"/>
        </w:rPr>
        <w:t>Shared</w:t>
      </w:r>
      <w:proofErr w:type="spellEnd"/>
      <w:r w:rsidRPr="007910E8">
        <w:rPr>
          <w:lang w:val="de-DE"/>
        </w:rPr>
        <w:t>-Nothing Integration</w:t>
      </w:r>
    </w:p>
    <w:p w14:paraId="03D8C763" w14:textId="77777777" w:rsidR="007910E8" w:rsidRPr="007910E8" w:rsidRDefault="007910E8" w:rsidP="007910E8">
      <w:pPr>
        <w:rPr>
          <w:lang w:val="de-DE"/>
        </w:rPr>
      </w:pPr>
      <w:r>
        <w:rPr>
          <w:lang w:val="de-DE"/>
        </w:rPr>
        <w:t xml:space="preserve">22. </w:t>
      </w:r>
      <w:r w:rsidRPr="007910E8">
        <w:rPr>
          <w:lang w:val="de-DE"/>
        </w:rPr>
        <w:t>Was sind die Eigenschaften des Microservice Patterns "</w:t>
      </w:r>
      <w:proofErr w:type="spellStart"/>
      <w:r w:rsidRPr="007910E8">
        <w:rPr>
          <w:lang w:val="de-DE"/>
        </w:rPr>
        <w:t>Transactional</w:t>
      </w:r>
      <w:proofErr w:type="spellEnd"/>
      <w:r w:rsidRPr="007910E8">
        <w:rPr>
          <w:lang w:val="de-DE"/>
        </w:rPr>
        <w:t xml:space="preserve"> Outbox"?</w:t>
      </w:r>
    </w:p>
    <w:p w14:paraId="2E65D677" w14:textId="77777777" w:rsidR="007910E8" w:rsidRPr="007910E8" w:rsidRDefault="007910E8" w:rsidP="007910E8">
      <w:pPr>
        <w:pStyle w:val="a3"/>
        <w:numPr>
          <w:ilvl w:val="0"/>
          <w:numId w:val="29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>Das Message Relay kann Events öfters als einmal senden</w:t>
      </w:r>
    </w:p>
    <w:p w14:paraId="13E1613C" w14:textId="77777777" w:rsidR="007910E8" w:rsidRPr="007910E8" w:rsidRDefault="007910E8" w:rsidP="007910E8">
      <w:pPr>
        <w:pStyle w:val="a3"/>
        <w:numPr>
          <w:ilvl w:val="0"/>
          <w:numId w:val="29"/>
        </w:numPr>
        <w:rPr>
          <w:lang w:val="de-DE"/>
        </w:rPr>
      </w:pPr>
      <w:r w:rsidRPr="007910E8">
        <w:rPr>
          <w:lang w:val="de-DE"/>
        </w:rPr>
        <w:t>Docker Container in der Outbox werden ständig neu gestartet</w:t>
      </w:r>
    </w:p>
    <w:p w14:paraId="485BF1A5" w14:textId="77777777" w:rsidR="007910E8" w:rsidRPr="007910E8" w:rsidRDefault="007910E8" w:rsidP="007910E8">
      <w:pPr>
        <w:pStyle w:val="a3"/>
        <w:numPr>
          <w:ilvl w:val="0"/>
          <w:numId w:val="29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 xml:space="preserve">Ein Message Relay sendet Events aus der </w:t>
      </w:r>
      <w:proofErr w:type="spellStart"/>
      <w:r w:rsidRPr="007910E8">
        <w:rPr>
          <w:color w:val="00B050"/>
          <w:lang w:val="de-DE"/>
        </w:rPr>
        <w:t>outbox</w:t>
      </w:r>
      <w:proofErr w:type="spellEnd"/>
      <w:r w:rsidRPr="007910E8">
        <w:rPr>
          <w:color w:val="00B050"/>
          <w:lang w:val="de-DE"/>
        </w:rPr>
        <w:t xml:space="preserve"> </w:t>
      </w:r>
      <w:proofErr w:type="spellStart"/>
      <w:r w:rsidRPr="007910E8">
        <w:rPr>
          <w:color w:val="00B050"/>
          <w:lang w:val="de-DE"/>
        </w:rPr>
        <w:t>table</w:t>
      </w:r>
      <w:proofErr w:type="spellEnd"/>
      <w:r w:rsidRPr="007910E8">
        <w:rPr>
          <w:color w:val="00B050"/>
          <w:lang w:val="de-DE"/>
        </w:rPr>
        <w:t xml:space="preserve"> an den Message Broker</w:t>
      </w:r>
    </w:p>
    <w:p w14:paraId="5C7A36FD" w14:textId="0B86ECEB" w:rsidR="007910E8" w:rsidRPr="007910E8" w:rsidRDefault="007910E8" w:rsidP="007910E8">
      <w:pPr>
        <w:pStyle w:val="a3"/>
        <w:numPr>
          <w:ilvl w:val="0"/>
          <w:numId w:val="29"/>
        </w:numPr>
        <w:rPr>
          <w:color w:val="00B050"/>
          <w:lang w:val="de-DE"/>
        </w:rPr>
      </w:pPr>
      <w:r w:rsidRPr="007910E8">
        <w:rPr>
          <w:color w:val="00B050"/>
          <w:lang w:val="de-DE"/>
        </w:rPr>
        <w:t xml:space="preserve">Als Teil der lokalen Transaktion werden Events in den </w:t>
      </w:r>
      <w:proofErr w:type="spellStart"/>
      <w:r w:rsidRPr="007910E8">
        <w:rPr>
          <w:color w:val="00B050"/>
          <w:lang w:val="de-DE"/>
        </w:rPr>
        <w:t>outbox</w:t>
      </w:r>
      <w:proofErr w:type="spellEnd"/>
      <w:r w:rsidRPr="007910E8">
        <w:rPr>
          <w:color w:val="00B050"/>
          <w:lang w:val="de-DE"/>
        </w:rPr>
        <w:t xml:space="preserve"> </w:t>
      </w:r>
      <w:proofErr w:type="spellStart"/>
      <w:r w:rsidRPr="007910E8">
        <w:rPr>
          <w:color w:val="00B050"/>
          <w:lang w:val="de-DE"/>
        </w:rPr>
        <w:t>table</w:t>
      </w:r>
      <w:proofErr w:type="spellEnd"/>
      <w:r w:rsidRPr="007910E8">
        <w:rPr>
          <w:color w:val="00B050"/>
          <w:lang w:val="de-DE"/>
        </w:rPr>
        <w:t xml:space="preserve"> eingefügt</w:t>
      </w:r>
    </w:p>
    <w:p w14:paraId="44E6766C" w14:textId="77777777" w:rsidR="007910E8" w:rsidRPr="007910E8" w:rsidRDefault="007910E8" w:rsidP="007910E8">
      <w:pPr>
        <w:rPr>
          <w:lang w:val="de-DE"/>
        </w:rPr>
      </w:pPr>
      <w:r>
        <w:rPr>
          <w:lang w:val="de-DE"/>
        </w:rPr>
        <w:t xml:space="preserve">23. </w:t>
      </w:r>
      <w:r w:rsidRPr="007910E8">
        <w:rPr>
          <w:lang w:val="de-DE"/>
        </w:rPr>
        <w:t>Was sind Vorteile einer Microservice Architektur (MSA) gegenüber einer monolithischen Architektur (MOA)?</w:t>
      </w:r>
    </w:p>
    <w:p w14:paraId="5859F742" w14:textId="77777777" w:rsidR="007910E8" w:rsidRPr="007910E8" w:rsidRDefault="007910E8" w:rsidP="007910E8">
      <w:pPr>
        <w:pStyle w:val="a3"/>
        <w:numPr>
          <w:ilvl w:val="0"/>
          <w:numId w:val="30"/>
        </w:numPr>
        <w:rPr>
          <w:lang w:val="de-DE"/>
        </w:rPr>
      </w:pPr>
      <w:r w:rsidRPr="007910E8">
        <w:rPr>
          <w:lang w:val="de-DE"/>
        </w:rPr>
        <w:t>Alle Microservices laufen auf einem einzigen Server</w:t>
      </w:r>
    </w:p>
    <w:p w14:paraId="0E6F79A5" w14:textId="77777777" w:rsidR="007910E8" w:rsidRPr="003005D5" w:rsidRDefault="007910E8" w:rsidP="007910E8">
      <w:pPr>
        <w:pStyle w:val="a3"/>
        <w:numPr>
          <w:ilvl w:val="0"/>
          <w:numId w:val="30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>Einfacherer schrittweiser Wechsel der Technologie</w:t>
      </w:r>
    </w:p>
    <w:p w14:paraId="659A5A2C" w14:textId="77777777" w:rsidR="007910E8" w:rsidRPr="003005D5" w:rsidRDefault="007910E8" w:rsidP="007910E8">
      <w:pPr>
        <w:pStyle w:val="a3"/>
        <w:numPr>
          <w:ilvl w:val="0"/>
          <w:numId w:val="30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>Höhere Wandelbarkeit der Software</w:t>
      </w:r>
    </w:p>
    <w:p w14:paraId="523BAC17" w14:textId="394851EA" w:rsidR="007910E8" w:rsidRPr="003005D5" w:rsidRDefault="007910E8" w:rsidP="007910E8">
      <w:pPr>
        <w:pStyle w:val="a3"/>
        <w:numPr>
          <w:ilvl w:val="0"/>
          <w:numId w:val="30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>Einfachere horizontale Skalierbarkeit</w:t>
      </w:r>
    </w:p>
    <w:p w14:paraId="523CEF70" w14:textId="77777777" w:rsidR="003005D5" w:rsidRPr="003005D5" w:rsidRDefault="007910E8" w:rsidP="003005D5">
      <w:pPr>
        <w:rPr>
          <w:lang w:val="de-DE"/>
        </w:rPr>
      </w:pPr>
      <w:r>
        <w:rPr>
          <w:lang w:val="de-DE"/>
        </w:rPr>
        <w:t xml:space="preserve">24. </w:t>
      </w:r>
      <w:r w:rsidR="003005D5" w:rsidRPr="003005D5">
        <w:rPr>
          <w:lang w:val="de-DE"/>
        </w:rPr>
        <w:t>Wann würden Sie Ihrer Chefin die Verwendung von Microservices vorschlagen?</w:t>
      </w:r>
    </w:p>
    <w:p w14:paraId="06BA7AA0" w14:textId="77777777" w:rsidR="003005D5" w:rsidRPr="003005D5" w:rsidRDefault="003005D5" w:rsidP="003005D5">
      <w:pPr>
        <w:pStyle w:val="a3"/>
        <w:numPr>
          <w:ilvl w:val="0"/>
          <w:numId w:val="31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>Einzelne Microservices können rasch vollständig neu implementiert werden</w:t>
      </w:r>
    </w:p>
    <w:p w14:paraId="3AFF04EC" w14:textId="77777777" w:rsidR="003005D5" w:rsidRPr="003005D5" w:rsidRDefault="003005D5" w:rsidP="003005D5">
      <w:pPr>
        <w:pStyle w:val="a3"/>
        <w:numPr>
          <w:ilvl w:val="0"/>
          <w:numId w:val="31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lastRenderedPageBreak/>
        <w:t>Microservices unterstützen einfache horizontale Skalierung</w:t>
      </w:r>
    </w:p>
    <w:p w14:paraId="646C9F6F" w14:textId="77777777" w:rsidR="003005D5" w:rsidRPr="003005D5" w:rsidRDefault="003005D5" w:rsidP="003005D5">
      <w:pPr>
        <w:pStyle w:val="a3"/>
        <w:numPr>
          <w:ilvl w:val="0"/>
          <w:numId w:val="31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 xml:space="preserve">Microservices unterstützen eine hohe </w:t>
      </w:r>
      <w:proofErr w:type="spellStart"/>
      <w:r w:rsidRPr="003005D5">
        <w:rPr>
          <w:color w:val="00B050"/>
          <w:lang w:val="de-DE"/>
        </w:rPr>
        <w:t>Evolvierbarkeit</w:t>
      </w:r>
      <w:proofErr w:type="spellEnd"/>
      <w:r w:rsidRPr="003005D5">
        <w:rPr>
          <w:color w:val="00B050"/>
          <w:lang w:val="de-DE"/>
        </w:rPr>
        <w:t xml:space="preserve"> (=Evolutionsfähigkeit) der Software</w:t>
      </w:r>
    </w:p>
    <w:p w14:paraId="267B4976" w14:textId="41B48B1B" w:rsidR="007910E8" w:rsidRPr="003005D5" w:rsidRDefault="003005D5" w:rsidP="003005D5">
      <w:pPr>
        <w:pStyle w:val="a3"/>
        <w:numPr>
          <w:ilvl w:val="0"/>
          <w:numId w:val="31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>Für jedes Service kann die geeignetste Technologie zur Anwendung kommen</w:t>
      </w:r>
    </w:p>
    <w:p w14:paraId="39BBDAFA" w14:textId="77777777" w:rsidR="003005D5" w:rsidRPr="003005D5" w:rsidRDefault="003005D5" w:rsidP="003005D5">
      <w:pPr>
        <w:rPr>
          <w:lang w:val="de-DE"/>
        </w:rPr>
      </w:pPr>
      <w:r>
        <w:rPr>
          <w:lang w:val="de-DE"/>
        </w:rPr>
        <w:t xml:space="preserve">25. </w:t>
      </w:r>
      <w:r w:rsidRPr="003005D5">
        <w:rPr>
          <w:lang w:val="de-DE"/>
        </w:rPr>
        <w:t>Welche Features werden über ein Service Mesh typischerweise angeboten?</w:t>
      </w:r>
    </w:p>
    <w:p w14:paraId="76CC8D39" w14:textId="77777777" w:rsidR="003005D5" w:rsidRPr="003005D5" w:rsidRDefault="003005D5" w:rsidP="003005D5">
      <w:pPr>
        <w:pStyle w:val="a3"/>
        <w:numPr>
          <w:ilvl w:val="0"/>
          <w:numId w:val="32"/>
        </w:numPr>
        <w:rPr>
          <w:color w:val="00B050"/>
          <w:lang w:val="de-DE"/>
        </w:rPr>
      </w:pPr>
      <w:r w:rsidRPr="003005D5">
        <w:rPr>
          <w:color w:val="00B050"/>
          <w:lang w:val="de-DE"/>
        </w:rPr>
        <w:t>Security (Sicherheit)</w:t>
      </w:r>
    </w:p>
    <w:p w14:paraId="2052ACD5" w14:textId="77777777" w:rsidR="003005D5" w:rsidRPr="003005D5" w:rsidRDefault="003005D5" w:rsidP="003005D5">
      <w:pPr>
        <w:pStyle w:val="a3"/>
        <w:numPr>
          <w:ilvl w:val="0"/>
          <w:numId w:val="32"/>
        </w:numPr>
        <w:rPr>
          <w:color w:val="00B050"/>
          <w:lang w:val="de-DE"/>
        </w:rPr>
      </w:pPr>
      <w:proofErr w:type="spellStart"/>
      <w:r w:rsidRPr="003005D5">
        <w:rPr>
          <w:color w:val="00B050"/>
          <w:lang w:val="de-DE"/>
        </w:rPr>
        <w:t>Reliability</w:t>
      </w:r>
      <w:proofErr w:type="spellEnd"/>
      <w:r w:rsidRPr="003005D5">
        <w:rPr>
          <w:color w:val="00B050"/>
          <w:lang w:val="de-DE"/>
        </w:rPr>
        <w:t xml:space="preserve"> (Zuverlässigkeit)</w:t>
      </w:r>
    </w:p>
    <w:p w14:paraId="1EBD3B3A" w14:textId="77777777" w:rsidR="003005D5" w:rsidRPr="003005D5" w:rsidRDefault="003005D5" w:rsidP="003005D5">
      <w:pPr>
        <w:pStyle w:val="a3"/>
        <w:numPr>
          <w:ilvl w:val="0"/>
          <w:numId w:val="32"/>
        </w:numPr>
        <w:rPr>
          <w:color w:val="00B050"/>
          <w:lang w:val="de-DE"/>
        </w:rPr>
      </w:pPr>
      <w:proofErr w:type="spellStart"/>
      <w:r w:rsidRPr="003005D5">
        <w:rPr>
          <w:color w:val="00B050"/>
          <w:lang w:val="de-DE"/>
        </w:rPr>
        <w:t>Observability</w:t>
      </w:r>
      <w:proofErr w:type="spellEnd"/>
      <w:r w:rsidRPr="003005D5">
        <w:rPr>
          <w:color w:val="00B050"/>
          <w:lang w:val="de-DE"/>
        </w:rPr>
        <w:t xml:space="preserve"> (Beobachtbarkeit)</w:t>
      </w:r>
    </w:p>
    <w:p w14:paraId="46496EFD" w14:textId="7E7CA62A" w:rsidR="003005D5" w:rsidRDefault="003005D5" w:rsidP="003005D5">
      <w:pPr>
        <w:pStyle w:val="a3"/>
        <w:numPr>
          <w:ilvl w:val="0"/>
          <w:numId w:val="32"/>
        </w:numPr>
        <w:rPr>
          <w:lang w:val="de-DE"/>
        </w:rPr>
      </w:pPr>
      <w:r w:rsidRPr="003005D5">
        <w:rPr>
          <w:lang w:val="de-DE"/>
        </w:rPr>
        <w:t xml:space="preserve">Accounting </w:t>
      </w:r>
      <w:proofErr w:type="spellStart"/>
      <w:r w:rsidRPr="003005D5">
        <w:rPr>
          <w:lang w:val="de-DE"/>
        </w:rPr>
        <w:t>of</w:t>
      </w:r>
      <w:proofErr w:type="spellEnd"/>
      <w:r w:rsidRPr="003005D5">
        <w:rPr>
          <w:lang w:val="de-DE"/>
        </w:rPr>
        <w:t xml:space="preserve"> </w:t>
      </w:r>
      <w:proofErr w:type="spellStart"/>
      <w:r w:rsidRPr="003005D5">
        <w:rPr>
          <w:lang w:val="de-DE"/>
        </w:rPr>
        <w:t>service</w:t>
      </w:r>
      <w:proofErr w:type="spellEnd"/>
      <w:r w:rsidRPr="003005D5">
        <w:rPr>
          <w:lang w:val="de-DE"/>
        </w:rPr>
        <w:t xml:space="preserve"> </w:t>
      </w:r>
      <w:proofErr w:type="spellStart"/>
      <w:r w:rsidRPr="003005D5">
        <w:rPr>
          <w:lang w:val="de-DE"/>
        </w:rPr>
        <w:t>usage</w:t>
      </w:r>
      <w:proofErr w:type="spellEnd"/>
      <w:r w:rsidRPr="003005D5">
        <w:rPr>
          <w:lang w:val="de-DE"/>
        </w:rPr>
        <w:t xml:space="preserve"> (Verrechenbarkeit der Servicenutzung)</w:t>
      </w:r>
    </w:p>
    <w:p w14:paraId="0EFFA441" w14:textId="4AA8A900" w:rsidR="00DF369A" w:rsidRDefault="00DF369A" w:rsidP="00DF369A">
      <w:pPr>
        <w:rPr>
          <w:lang w:val="de-DE"/>
        </w:rPr>
      </w:pPr>
    </w:p>
    <w:p w14:paraId="43683A0B" w14:textId="1087980F" w:rsidR="00DF369A" w:rsidRDefault="00DF369A">
      <w:pPr>
        <w:rPr>
          <w:lang w:val="de-DE"/>
        </w:rPr>
      </w:pPr>
      <w:r>
        <w:rPr>
          <w:lang w:val="de-DE"/>
        </w:rPr>
        <w:br w:type="page"/>
      </w:r>
    </w:p>
    <w:p w14:paraId="11E52E59" w14:textId="77777777" w:rsidR="00E052EB" w:rsidRPr="00E052EB" w:rsidRDefault="00362D67" w:rsidP="00E052EB">
      <w:pPr>
        <w:rPr>
          <w:lang w:val="de-DE"/>
        </w:rPr>
      </w:pPr>
      <w:r>
        <w:rPr>
          <w:lang w:val="de-DE"/>
        </w:rPr>
        <w:lastRenderedPageBreak/>
        <w:t xml:space="preserve">26. </w:t>
      </w:r>
      <w:r w:rsidR="00E052EB" w:rsidRPr="00E052EB">
        <w:rPr>
          <w:lang w:val="de-DE"/>
        </w:rPr>
        <w:t xml:space="preserve">Welche Formen von </w:t>
      </w:r>
      <w:proofErr w:type="spellStart"/>
      <w:r w:rsidR="00E052EB" w:rsidRPr="00E052EB">
        <w:rPr>
          <w:lang w:val="de-DE"/>
        </w:rPr>
        <w:t>Coupling</w:t>
      </w:r>
      <w:proofErr w:type="spellEnd"/>
      <w:r w:rsidR="00E052EB" w:rsidRPr="00E052EB">
        <w:rPr>
          <w:lang w:val="de-DE"/>
        </w:rPr>
        <w:t xml:space="preserve"> gibt es?</w:t>
      </w:r>
    </w:p>
    <w:p w14:paraId="202FD96F" w14:textId="77777777" w:rsidR="00E052EB" w:rsidRPr="00E052EB" w:rsidRDefault="00E052EB" w:rsidP="00E052EB">
      <w:pPr>
        <w:pStyle w:val="a3"/>
        <w:numPr>
          <w:ilvl w:val="0"/>
          <w:numId w:val="33"/>
        </w:numPr>
        <w:rPr>
          <w:color w:val="00B050"/>
          <w:lang w:val="de-DE"/>
        </w:rPr>
      </w:pPr>
      <w:proofErr w:type="spellStart"/>
      <w:r w:rsidRPr="00E052EB">
        <w:rPr>
          <w:color w:val="00B050"/>
          <w:lang w:val="de-DE"/>
        </w:rPr>
        <w:t>Deployment</w:t>
      </w:r>
      <w:proofErr w:type="spellEnd"/>
      <w:r w:rsidRPr="00E052EB">
        <w:rPr>
          <w:color w:val="00B050"/>
          <w:lang w:val="de-DE"/>
        </w:rPr>
        <w:t xml:space="preserve"> </w:t>
      </w:r>
      <w:proofErr w:type="spellStart"/>
      <w:r w:rsidRPr="00E052EB">
        <w:rPr>
          <w:color w:val="00B050"/>
          <w:lang w:val="de-DE"/>
        </w:rPr>
        <w:t>Coupling</w:t>
      </w:r>
      <w:proofErr w:type="spellEnd"/>
    </w:p>
    <w:p w14:paraId="66B54DA4" w14:textId="77777777" w:rsidR="00E052EB" w:rsidRPr="00E052EB" w:rsidRDefault="00E052EB" w:rsidP="00E052EB">
      <w:pPr>
        <w:pStyle w:val="a3"/>
        <w:numPr>
          <w:ilvl w:val="0"/>
          <w:numId w:val="33"/>
        </w:numPr>
        <w:rPr>
          <w:color w:val="00B050"/>
          <w:lang w:val="de-DE"/>
        </w:rPr>
      </w:pPr>
      <w:r w:rsidRPr="00E052EB">
        <w:rPr>
          <w:color w:val="00B050"/>
          <w:lang w:val="de-DE"/>
        </w:rPr>
        <w:t xml:space="preserve">Implementation </w:t>
      </w:r>
      <w:proofErr w:type="spellStart"/>
      <w:r w:rsidRPr="00E052EB">
        <w:rPr>
          <w:color w:val="00B050"/>
          <w:lang w:val="de-DE"/>
        </w:rPr>
        <w:t>Coupling</w:t>
      </w:r>
      <w:proofErr w:type="spellEnd"/>
    </w:p>
    <w:p w14:paraId="2BCDECF5" w14:textId="3675A868" w:rsidR="003005D5" w:rsidRPr="00E052EB" w:rsidRDefault="00E052EB" w:rsidP="00E052EB">
      <w:pPr>
        <w:pStyle w:val="a3"/>
        <w:numPr>
          <w:ilvl w:val="0"/>
          <w:numId w:val="33"/>
        </w:numPr>
        <w:rPr>
          <w:color w:val="00B050"/>
          <w:lang w:val="de-DE"/>
        </w:rPr>
      </w:pPr>
      <w:r w:rsidRPr="00E052EB">
        <w:rPr>
          <w:color w:val="00B050"/>
          <w:lang w:val="de-DE"/>
        </w:rPr>
        <w:t xml:space="preserve">Domain </w:t>
      </w:r>
      <w:proofErr w:type="spellStart"/>
      <w:r w:rsidRPr="00E052EB">
        <w:rPr>
          <w:color w:val="00B050"/>
          <w:lang w:val="de-DE"/>
        </w:rPr>
        <w:t>Coupling</w:t>
      </w:r>
      <w:proofErr w:type="spellEnd"/>
    </w:p>
    <w:p w14:paraId="5ACA5C45" w14:textId="62C67E3F" w:rsidR="00E052EB" w:rsidRPr="00E052EB" w:rsidRDefault="00E052EB" w:rsidP="00E052EB">
      <w:pPr>
        <w:pStyle w:val="a3"/>
        <w:numPr>
          <w:ilvl w:val="0"/>
          <w:numId w:val="33"/>
        </w:numPr>
        <w:rPr>
          <w:color w:val="00B050"/>
          <w:lang w:val="de-DE"/>
        </w:rPr>
      </w:pPr>
      <w:r w:rsidRPr="00E052EB">
        <w:rPr>
          <w:color w:val="00B050"/>
          <w:lang w:val="de-DE"/>
        </w:rPr>
        <w:t xml:space="preserve">Temporal </w:t>
      </w:r>
      <w:proofErr w:type="spellStart"/>
      <w:r w:rsidRPr="00E052EB">
        <w:rPr>
          <w:color w:val="00B050"/>
          <w:lang w:val="de-DE"/>
        </w:rPr>
        <w:t>Coupling</w:t>
      </w:r>
      <w:proofErr w:type="spellEnd"/>
    </w:p>
    <w:p w14:paraId="288ED222" w14:textId="77777777" w:rsidR="00E052EB" w:rsidRPr="00E052EB" w:rsidRDefault="00E052EB" w:rsidP="00E052EB">
      <w:pPr>
        <w:rPr>
          <w:lang w:val="de-DE"/>
        </w:rPr>
      </w:pPr>
      <w:r>
        <w:rPr>
          <w:lang w:val="de-DE"/>
        </w:rPr>
        <w:t xml:space="preserve">27. </w:t>
      </w:r>
      <w:r w:rsidRPr="00E052EB">
        <w:rPr>
          <w:lang w:val="de-DE"/>
        </w:rPr>
        <w:t>Was ist das Sidecar Pattern?</w:t>
      </w:r>
    </w:p>
    <w:p w14:paraId="0A2036B9" w14:textId="77777777" w:rsidR="00E052EB" w:rsidRPr="00E052EB" w:rsidRDefault="00E052EB" w:rsidP="00E052EB">
      <w:pPr>
        <w:pStyle w:val="a3"/>
        <w:numPr>
          <w:ilvl w:val="0"/>
          <w:numId w:val="34"/>
        </w:numPr>
        <w:rPr>
          <w:color w:val="00B050"/>
          <w:lang w:val="de-DE"/>
        </w:rPr>
      </w:pPr>
      <w:r w:rsidRPr="00E052EB">
        <w:rPr>
          <w:color w:val="00B050"/>
          <w:lang w:val="de-DE"/>
        </w:rPr>
        <w:t>läuft in einem eigenen Prozess</w:t>
      </w:r>
    </w:p>
    <w:p w14:paraId="10E01EEB" w14:textId="77777777" w:rsidR="00E052EB" w:rsidRPr="00E052EB" w:rsidRDefault="00E052EB" w:rsidP="00E052EB">
      <w:pPr>
        <w:pStyle w:val="a3"/>
        <w:numPr>
          <w:ilvl w:val="0"/>
          <w:numId w:val="34"/>
        </w:numPr>
        <w:rPr>
          <w:lang w:val="de-DE"/>
        </w:rPr>
      </w:pPr>
      <w:r w:rsidRPr="00E052EB">
        <w:rPr>
          <w:lang w:val="de-DE"/>
        </w:rPr>
        <w:t>ändert den Applikationscode</w:t>
      </w:r>
    </w:p>
    <w:p w14:paraId="010ECA55" w14:textId="77777777" w:rsidR="00E052EB" w:rsidRPr="00E052EB" w:rsidRDefault="00E052EB" w:rsidP="00E052EB">
      <w:pPr>
        <w:pStyle w:val="a3"/>
        <w:numPr>
          <w:ilvl w:val="0"/>
          <w:numId w:val="34"/>
        </w:numPr>
        <w:rPr>
          <w:lang w:val="de-DE"/>
        </w:rPr>
      </w:pPr>
      <w:r w:rsidRPr="00E052EB">
        <w:rPr>
          <w:lang w:val="de-DE"/>
        </w:rPr>
        <w:t xml:space="preserve">sorgt für </w:t>
      </w:r>
      <w:proofErr w:type="spellStart"/>
      <w:r w:rsidRPr="00E052EB">
        <w:rPr>
          <w:lang w:val="de-DE"/>
        </w:rPr>
        <w:t>Datenpersistierung</w:t>
      </w:r>
      <w:proofErr w:type="spellEnd"/>
    </w:p>
    <w:p w14:paraId="73E631FE" w14:textId="2F9FBFC4" w:rsidR="00E052EB" w:rsidRPr="00E052EB" w:rsidRDefault="00E052EB" w:rsidP="00E052EB">
      <w:pPr>
        <w:pStyle w:val="a3"/>
        <w:numPr>
          <w:ilvl w:val="0"/>
          <w:numId w:val="34"/>
        </w:numPr>
        <w:rPr>
          <w:color w:val="00B050"/>
          <w:lang w:val="de-DE"/>
        </w:rPr>
      </w:pPr>
      <w:r w:rsidRPr="00E052EB">
        <w:rPr>
          <w:color w:val="00B050"/>
          <w:lang w:val="de-DE"/>
        </w:rPr>
        <w:t xml:space="preserve">wird z.B. bei Service </w:t>
      </w:r>
      <w:proofErr w:type="spellStart"/>
      <w:r w:rsidRPr="00E052EB">
        <w:rPr>
          <w:color w:val="00B050"/>
          <w:lang w:val="de-DE"/>
        </w:rPr>
        <w:t>Meshes</w:t>
      </w:r>
      <w:proofErr w:type="spellEnd"/>
      <w:r w:rsidRPr="00E052EB">
        <w:rPr>
          <w:color w:val="00B050"/>
          <w:lang w:val="de-DE"/>
        </w:rPr>
        <w:t xml:space="preserve"> eingesetzt</w:t>
      </w:r>
    </w:p>
    <w:p w14:paraId="0E1AD41B" w14:textId="77777777" w:rsidR="00DF369A" w:rsidRPr="00DF369A" w:rsidRDefault="00E052EB" w:rsidP="00DF369A">
      <w:pPr>
        <w:rPr>
          <w:lang w:val="en-US"/>
        </w:rPr>
      </w:pPr>
      <w:r w:rsidRPr="00DF369A">
        <w:rPr>
          <w:lang w:val="en-US"/>
        </w:rPr>
        <w:t xml:space="preserve">28. </w:t>
      </w:r>
      <w:r w:rsidR="00DF369A" w:rsidRPr="00DF369A">
        <w:rPr>
          <w:lang w:val="en-US"/>
        </w:rPr>
        <w:t xml:space="preserve">Was </w:t>
      </w:r>
      <w:proofErr w:type="spellStart"/>
      <w:r w:rsidR="00DF369A" w:rsidRPr="00DF369A">
        <w:rPr>
          <w:lang w:val="en-US"/>
        </w:rPr>
        <w:t>sind</w:t>
      </w:r>
      <w:proofErr w:type="spellEnd"/>
      <w:r w:rsidR="00DF369A" w:rsidRPr="00DF369A">
        <w:rPr>
          <w:lang w:val="en-US"/>
        </w:rPr>
        <w:t xml:space="preserve"> Key-Use Cases </w:t>
      </w:r>
      <w:proofErr w:type="spellStart"/>
      <w:r w:rsidR="00DF369A" w:rsidRPr="00DF369A">
        <w:rPr>
          <w:lang w:val="en-US"/>
        </w:rPr>
        <w:t>bei</w:t>
      </w:r>
      <w:proofErr w:type="spellEnd"/>
      <w:r w:rsidR="00DF369A" w:rsidRPr="00DF369A">
        <w:rPr>
          <w:lang w:val="en-US"/>
        </w:rPr>
        <w:t xml:space="preserve"> Service Mesh?</w:t>
      </w:r>
    </w:p>
    <w:p w14:paraId="3647D664" w14:textId="77777777" w:rsidR="00DF369A" w:rsidRPr="00DF369A" w:rsidRDefault="00DF369A" w:rsidP="00DF369A">
      <w:pPr>
        <w:pStyle w:val="a3"/>
        <w:numPr>
          <w:ilvl w:val="0"/>
          <w:numId w:val="35"/>
        </w:numPr>
        <w:rPr>
          <w:color w:val="00B050"/>
          <w:lang w:val="en-US"/>
        </w:rPr>
      </w:pPr>
      <w:r w:rsidRPr="00DF369A">
        <w:rPr>
          <w:color w:val="00B050"/>
          <w:lang w:val="en-US"/>
        </w:rPr>
        <w:t>Secure service communication</w:t>
      </w:r>
    </w:p>
    <w:p w14:paraId="7CF89836" w14:textId="4D27B9F4" w:rsidR="00DF369A" w:rsidRPr="00DF369A" w:rsidRDefault="00DF369A" w:rsidP="00DF369A">
      <w:pPr>
        <w:pStyle w:val="a3"/>
        <w:numPr>
          <w:ilvl w:val="0"/>
          <w:numId w:val="35"/>
        </w:numPr>
        <w:rPr>
          <w:color w:val="00B050"/>
          <w:lang w:val="en-US"/>
        </w:rPr>
      </w:pPr>
      <w:r w:rsidRPr="00DF369A">
        <w:rPr>
          <w:color w:val="00B050"/>
          <w:lang w:val="en-US"/>
        </w:rPr>
        <w:t>A</w:t>
      </w:r>
      <w:r w:rsidRPr="00DF369A">
        <w:rPr>
          <w:color w:val="00B050"/>
          <w:lang w:val="en-US"/>
        </w:rPr>
        <w:t>ccess control</w:t>
      </w:r>
    </w:p>
    <w:p w14:paraId="18C90A49" w14:textId="4616258A" w:rsidR="00DF369A" w:rsidRPr="00DF369A" w:rsidRDefault="00DF369A" w:rsidP="00DF369A">
      <w:pPr>
        <w:pStyle w:val="a3"/>
        <w:numPr>
          <w:ilvl w:val="0"/>
          <w:numId w:val="35"/>
        </w:numPr>
        <w:rPr>
          <w:color w:val="00B050"/>
          <w:lang w:val="en-US"/>
        </w:rPr>
      </w:pPr>
      <w:r w:rsidRPr="00DF369A">
        <w:rPr>
          <w:color w:val="00B050"/>
          <w:lang w:val="en-US"/>
        </w:rPr>
        <w:t xml:space="preserve">Service discovery </w:t>
      </w:r>
    </w:p>
    <w:p w14:paraId="5AAB0BC7" w14:textId="6A7532FD" w:rsidR="00DF369A" w:rsidRPr="00DF369A" w:rsidRDefault="00DF369A" w:rsidP="00DF369A">
      <w:pPr>
        <w:pStyle w:val="a3"/>
        <w:numPr>
          <w:ilvl w:val="0"/>
          <w:numId w:val="35"/>
        </w:numPr>
        <w:rPr>
          <w:color w:val="00B050"/>
          <w:lang w:val="en-US"/>
        </w:rPr>
      </w:pPr>
      <w:r w:rsidRPr="00DF369A">
        <w:rPr>
          <w:color w:val="00B050"/>
          <w:lang w:val="en-US"/>
        </w:rPr>
        <w:t>Traffic governance</w:t>
      </w:r>
    </w:p>
    <w:p w14:paraId="2D320F52" w14:textId="79564AB3" w:rsidR="00DF369A" w:rsidRPr="00DF369A" w:rsidRDefault="00DF369A" w:rsidP="00DF369A">
      <w:pPr>
        <w:pStyle w:val="a3"/>
        <w:numPr>
          <w:ilvl w:val="0"/>
          <w:numId w:val="35"/>
        </w:numPr>
        <w:rPr>
          <w:color w:val="00B050"/>
          <w:lang w:val="en-US"/>
        </w:rPr>
      </w:pPr>
      <w:r w:rsidRPr="00DF369A">
        <w:rPr>
          <w:color w:val="00B050"/>
          <w:lang w:val="en-US"/>
        </w:rPr>
        <w:t>Operation reliability</w:t>
      </w:r>
    </w:p>
    <w:p w14:paraId="51BB1265" w14:textId="77777777" w:rsidR="00DF369A" w:rsidRPr="00DF369A" w:rsidRDefault="00DF369A" w:rsidP="00DF369A">
      <w:pPr>
        <w:rPr>
          <w:lang w:val="de-DE"/>
        </w:rPr>
      </w:pPr>
      <w:r w:rsidRPr="00DF369A">
        <w:rPr>
          <w:lang w:val="de-DE"/>
        </w:rPr>
        <w:t xml:space="preserve">29. </w:t>
      </w:r>
      <w:r w:rsidRPr="00DF369A">
        <w:rPr>
          <w:lang w:val="de-DE"/>
        </w:rPr>
        <w:t>Was sind die "Core-</w:t>
      </w:r>
      <w:proofErr w:type="spellStart"/>
      <w:r w:rsidRPr="00DF369A">
        <w:rPr>
          <w:lang w:val="de-DE"/>
        </w:rPr>
        <w:t>Ideas</w:t>
      </w:r>
      <w:proofErr w:type="spellEnd"/>
      <w:r w:rsidRPr="00DF369A">
        <w:rPr>
          <w:lang w:val="de-DE"/>
        </w:rPr>
        <w:t xml:space="preserve">" von </w:t>
      </w:r>
      <w:proofErr w:type="spellStart"/>
      <w:r w:rsidRPr="00DF369A">
        <w:rPr>
          <w:lang w:val="de-DE"/>
        </w:rPr>
        <w:t>Microfrontends</w:t>
      </w:r>
      <w:proofErr w:type="spellEnd"/>
    </w:p>
    <w:p w14:paraId="10BD92F9" w14:textId="77777777" w:rsidR="00DF369A" w:rsidRPr="00DF369A" w:rsidRDefault="00DF369A" w:rsidP="00DF369A">
      <w:pPr>
        <w:pStyle w:val="a3"/>
        <w:numPr>
          <w:ilvl w:val="0"/>
          <w:numId w:val="36"/>
        </w:numPr>
        <w:rPr>
          <w:color w:val="00B050"/>
          <w:lang w:val="de-DE"/>
        </w:rPr>
      </w:pPr>
      <w:proofErr w:type="spellStart"/>
      <w:r w:rsidRPr="00DF369A">
        <w:rPr>
          <w:color w:val="00B050"/>
          <w:lang w:val="de-DE"/>
        </w:rPr>
        <w:t>Teamcode</w:t>
      </w:r>
      <w:proofErr w:type="spellEnd"/>
      <w:r w:rsidRPr="00DF369A">
        <w:rPr>
          <w:color w:val="00B050"/>
          <w:lang w:val="de-DE"/>
        </w:rPr>
        <w:t xml:space="preserve"> isolieren</w:t>
      </w:r>
    </w:p>
    <w:p w14:paraId="53BC0B9C" w14:textId="30C1FE20" w:rsidR="00DF369A" w:rsidRDefault="00DF369A" w:rsidP="00DF369A">
      <w:pPr>
        <w:pStyle w:val="a3"/>
        <w:numPr>
          <w:ilvl w:val="0"/>
          <w:numId w:val="36"/>
        </w:numPr>
        <w:rPr>
          <w:color w:val="00B050"/>
          <w:lang w:val="de-DE"/>
        </w:rPr>
      </w:pPr>
      <w:r w:rsidRPr="00DF369A">
        <w:rPr>
          <w:color w:val="00B050"/>
          <w:lang w:val="de-DE"/>
        </w:rPr>
        <w:t>Resiliente Seiten bauen</w:t>
      </w:r>
    </w:p>
    <w:p w14:paraId="55AF2B40" w14:textId="77777777" w:rsidR="00DF369A" w:rsidRDefault="00DF369A" w:rsidP="00DF369A">
      <w:pPr>
        <w:pStyle w:val="a3"/>
        <w:numPr>
          <w:ilvl w:val="0"/>
          <w:numId w:val="36"/>
        </w:numPr>
        <w:rPr>
          <w:color w:val="00B050"/>
          <w:lang w:val="de-DE"/>
        </w:rPr>
      </w:pPr>
      <w:r>
        <w:rPr>
          <w:color w:val="00B050"/>
          <w:lang w:val="de-DE"/>
        </w:rPr>
        <w:t xml:space="preserve">Be </w:t>
      </w:r>
      <w:proofErr w:type="spellStart"/>
      <w:r>
        <w:rPr>
          <w:color w:val="00B050"/>
          <w:lang w:val="de-DE"/>
        </w:rPr>
        <w:t>technology</w:t>
      </w:r>
      <w:proofErr w:type="spellEnd"/>
      <w:r>
        <w:rPr>
          <w:color w:val="00B050"/>
          <w:lang w:val="de-DE"/>
        </w:rPr>
        <w:t xml:space="preserve"> </w:t>
      </w:r>
      <w:proofErr w:type="spellStart"/>
      <w:r>
        <w:rPr>
          <w:color w:val="00B050"/>
          <w:lang w:val="de-DE"/>
        </w:rPr>
        <w:t>agnostic</w:t>
      </w:r>
      <w:proofErr w:type="spellEnd"/>
    </w:p>
    <w:p w14:paraId="67AC2290" w14:textId="3C1B0E97" w:rsidR="00DF369A" w:rsidRDefault="00DF369A" w:rsidP="00DF369A">
      <w:pPr>
        <w:pStyle w:val="a3"/>
        <w:numPr>
          <w:ilvl w:val="0"/>
          <w:numId w:val="36"/>
        </w:numPr>
        <w:rPr>
          <w:color w:val="00B050"/>
          <w:lang w:val="de-DE"/>
        </w:rPr>
      </w:pPr>
      <w:proofErr w:type="spellStart"/>
      <w:r w:rsidRPr="00DF369A">
        <w:rPr>
          <w:color w:val="00B050"/>
          <w:lang w:val="de-DE"/>
        </w:rPr>
        <w:t>Establish</w:t>
      </w:r>
      <w:proofErr w:type="spellEnd"/>
      <w:r w:rsidRPr="00DF369A">
        <w:rPr>
          <w:color w:val="00B050"/>
          <w:lang w:val="de-DE"/>
        </w:rPr>
        <w:t xml:space="preserve"> Team </w:t>
      </w:r>
      <w:proofErr w:type="spellStart"/>
      <w:r w:rsidRPr="00DF369A">
        <w:rPr>
          <w:color w:val="00B050"/>
          <w:lang w:val="de-DE"/>
        </w:rPr>
        <w:t>Prefixes</w:t>
      </w:r>
      <w:proofErr w:type="spellEnd"/>
    </w:p>
    <w:p w14:paraId="750B969C" w14:textId="22494A15" w:rsidR="00DF369A" w:rsidRPr="00DF369A" w:rsidRDefault="00DF369A" w:rsidP="00DF369A">
      <w:pPr>
        <w:pStyle w:val="a3"/>
        <w:numPr>
          <w:ilvl w:val="0"/>
          <w:numId w:val="36"/>
        </w:numPr>
        <w:rPr>
          <w:color w:val="00B050"/>
          <w:lang w:val="en-US"/>
        </w:rPr>
      </w:pPr>
      <w:r w:rsidRPr="00DF369A">
        <w:rPr>
          <w:color w:val="00B050"/>
          <w:lang w:val="en-US"/>
        </w:rPr>
        <w:t>Browser features over Custom A</w:t>
      </w:r>
      <w:r>
        <w:rPr>
          <w:color w:val="00B050"/>
          <w:lang w:val="en-US"/>
        </w:rPr>
        <w:t>PI</w:t>
      </w:r>
    </w:p>
    <w:p w14:paraId="753C73A4" w14:textId="77777777" w:rsidR="00DF369A" w:rsidRPr="00DF369A" w:rsidRDefault="00DF369A" w:rsidP="00DF369A">
      <w:pPr>
        <w:rPr>
          <w:lang w:val="de-DE"/>
        </w:rPr>
      </w:pPr>
      <w:r>
        <w:rPr>
          <w:lang w:val="de-DE"/>
        </w:rPr>
        <w:t xml:space="preserve">30. </w:t>
      </w:r>
      <w:r w:rsidRPr="00DF369A">
        <w:rPr>
          <w:lang w:val="de-DE"/>
        </w:rPr>
        <w:t xml:space="preserve">Was bedeutet Canary </w:t>
      </w:r>
      <w:proofErr w:type="spellStart"/>
      <w:r w:rsidRPr="00DF369A">
        <w:rPr>
          <w:lang w:val="de-DE"/>
        </w:rPr>
        <w:t>Testing</w:t>
      </w:r>
      <w:proofErr w:type="spellEnd"/>
      <w:r w:rsidRPr="00DF369A">
        <w:rPr>
          <w:lang w:val="de-DE"/>
        </w:rPr>
        <w:t>?</w:t>
      </w:r>
    </w:p>
    <w:p w14:paraId="2B2D529D" w14:textId="77777777" w:rsidR="00DF369A" w:rsidRPr="00DF369A" w:rsidRDefault="00DF369A" w:rsidP="00DF369A">
      <w:pPr>
        <w:pStyle w:val="a3"/>
        <w:numPr>
          <w:ilvl w:val="0"/>
          <w:numId w:val="37"/>
        </w:numPr>
        <w:rPr>
          <w:color w:val="00B050"/>
          <w:lang w:val="de-DE"/>
        </w:rPr>
      </w:pPr>
      <w:r w:rsidRPr="00DF369A">
        <w:rPr>
          <w:color w:val="00B050"/>
          <w:lang w:val="de-DE"/>
        </w:rPr>
        <w:t>Nur ein Teil wird zur neuen Funktionalität weitergeleitet</w:t>
      </w:r>
    </w:p>
    <w:p w14:paraId="04C72A94" w14:textId="77777777" w:rsidR="00DF369A" w:rsidRPr="00DF369A" w:rsidRDefault="00DF369A" w:rsidP="00DF369A">
      <w:pPr>
        <w:pStyle w:val="a3"/>
        <w:numPr>
          <w:ilvl w:val="0"/>
          <w:numId w:val="37"/>
        </w:numPr>
        <w:rPr>
          <w:lang w:val="de-DE"/>
        </w:rPr>
      </w:pPr>
      <w:r w:rsidRPr="00DF369A">
        <w:rPr>
          <w:color w:val="00B050"/>
          <w:lang w:val="de-DE"/>
        </w:rPr>
        <w:t>Soll dazu helfen, keinen Big Bang durchführen zu müssen</w:t>
      </w:r>
    </w:p>
    <w:p w14:paraId="548DD069" w14:textId="49F2AAB1" w:rsidR="00DF369A" w:rsidRPr="00DF369A" w:rsidRDefault="00DF369A" w:rsidP="00DF369A">
      <w:pPr>
        <w:pStyle w:val="a3"/>
        <w:numPr>
          <w:ilvl w:val="0"/>
          <w:numId w:val="37"/>
        </w:numPr>
        <w:rPr>
          <w:lang w:val="de-DE"/>
        </w:rPr>
      </w:pPr>
      <w:proofErr w:type="spellStart"/>
      <w:r w:rsidRPr="00DF369A">
        <w:rPr>
          <w:lang w:val="de-DE"/>
        </w:rPr>
        <w:t>irgednwas</w:t>
      </w:r>
      <w:proofErr w:type="spellEnd"/>
      <w:r w:rsidRPr="00DF369A">
        <w:rPr>
          <w:lang w:val="de-DE"/>
        </w:rPr>
        <w:t xml:space="preserve"> was falsch ist</w:t>
      </w:r>
    </w:p>
    <w:sectPr w:rsidR="00DF369A" w:rsidRPr="00D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CD4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06A34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4628E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52EB3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B656B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22BEC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20BEB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D053B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B1E93"/>
    <w:multiLevelType w:val="hybridMultilevel"/>
    <w:tmpl w:val="64E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7939"/>
    <w:multiLevelType w:val="multilevel"/>
    <w:tmpl w:val="903E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15189"/>
    <w:multiLevelType w:val="hybridMultilevel"/>
    <w:tmpl w:val="533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6E20"/>
    <w:multiLevelType w:val="multilevel"/>
    <w:tmpl w:val="026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705F"/>
    <w:multiLevelType w:val="hybridMultilevel"/>
    <w:tmpl w:val="7E82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76335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43560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8302A"/>
    <w:multiLevelType w:val="multilevel"/>
    <w:tmpl w:val="026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1A6C2C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24446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67892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250FE"/>
    <w:multiLevelType w:val="hybridMultilevel"/>
    <w:tmpl w:val="B554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F60DD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077AD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47EB7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D6C86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16E60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B6418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F73A6"/>
    <w:multiLevelType w:val="multilevel"/>
    <w:tmpl w:val="F7EC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C6431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43262F"/>
    <w:multiLevelType w:val="multilevel"/>
    <w:tmpl w:val="026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B93DD1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37F26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D3A38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A6584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441BB"/>
    <w:multiLevelType w:val="hybridMultilevel"/>
    <w:tmpl w:val="C176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2421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03AC2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9D283B"/>
    <w:multiLevelType w:val="multilevel"/>
    <w:tmpl w:val="61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2"/>
  </w:num>
  <w:num w:numId="7">
    <w:abstractNumId w:val="22"/>
  </w:num>
  <w:num w:numId="8">
    <w:abstractNumId w:val="24"/>
  </w:num>
  <w:num w:numId="9">
    <w:abstractNumId w:val="20"/>
  </w:num>
  <w:num w:numId="10">
    <w:abstractNumId w:val="35"/>
  </w:num>
  <w:num w:numId="11">
    <w:abstractNumId w:val="31"/>
  </w:num>
  <w:num w:numId="12">
    <w:abstractNumId w:val="18"/>
  </w:num>
  <w:num w:numId="13">
    <w:abstractNumId w:val="29"/>
  </w:num>
  <w:num w:numId="14">
    <w:abstractNumId w:val="25"/>
  </w:num>
  <w:num w:numId="15">
    <w:abstractNumId w:val="7"/>
  </w:num>
  <w:num w:numId="16">
    <w:abstractNumId w:val="0"/>
  </w:num>
  <w:num w:numId="17">
    <w:abstractNumId w:val="30"/>
  </w:num>
  <w:num w:numId="18">
    <w:abstractNumId w:val="21"/>
  </w:num>
  <w:num w:numId="19">
    <w:abstractNumId w:val="27"/>
  </w:num>
  <w:num w:numId="20">
    <w:abstractNumId w:val="36"/>
  </w:num>
  <w:num w:numId="21">
    <w:abstractNumId w:val="17"/>
  </w:num>
  <w:num w:numId="22">
    <w:abstractNumId w:val="3"/>
  </w:num>
  <w:num w:numId="23">
    <w:abstractNumId w:val="14"/>
  </w:num>
  <w:num w:numId="24">
    <w:abstractNumId w:val="5"/>
  </w:num>
  <w:num w:numId="25">
    <w:abstractNumId w:val="23"/>
  </w:num>
  <w:num w:numId="26">
    <w:abstractNumId w:val="6"/>
  </w:num>
  <w:num w:numId="27">
    <w:abstractNumId w:val="32"/>
  </w:num>
  <w:num w:numId="28">
    <w:abstractNumId w:val="13"/>
  </w:num>
  <w:num w:numId="29">
    <w:abstractNumId w:val="16"/>
  </w:num>
  <w:num w:numId="30">
    <w:abstractNumId w:val="4"/>
  </w:num>
  <w:num w:numId="31">
    <w:abstractNumId w:val="1"/>
  </w:num>
  <w:num w:numId="32">
    <w:abstractNumId w:val="34"/>
  </w:num>
  <w:num w:numId="33">
    <w:abstractNumId w:val="33"/>
  </w:num>
  <w:num w:numId="34">
    <w:abstractNumId w:val="10"/>
  </w:num>
  <w:num w:numId="35">
    <w:abstractNumId w:val="12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B"/>
    <w:rsid w:val="003005D5"/>
    <w:rsid w:val="00362D67"/>
    <w:rsid w:val="007910E8"/>
    <w:rsid w:val="00A06CCE"/>
    <w:rsid w:val="00A27BD5"/>
    <w:rsid w:val="00A511F9"/>
    <w:rsid w:val="00AA3139"/>
    <w:rsid w:val="00DF369A"/>
    <w:rsid w:val="00E052EB"/>
    <w:rsid w:val="00E66F00"/>
    <w:rsid w:val="00ED5B7B"/>
    <w:rsid w:val="00E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7DCCB"/>
  <w15:chartTrackingRefBased/>
  <w15:docId w15:val="{7BA0FB8A-9ADD-42F4-9CDA-3C86C87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5</cp:revision>
  <dcterms:created xsi:type="dcterms:W3CDTF">2024-06-10T23:45:00Z</dcterms:created>
  <dcterms:modified xsi:type="dcterms:W3CDTF">2024-06-11T09:13:00Z</dcterms:modified>
</cp:coreProperties>
</file>